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C1" w:rsidRDefault="00481B9E" w:rsidP="006D76B5">
      <w:pPr>
        <w:jc w:val="center"/>
        <w:rPr>
          <w:rFonts w:ascii="Times New Roman" w:hAnsi="Times New Roman" w:cs="Times New Roman"/>
          <w:b/>
          <w:sz w:val="28"/>
          <w:szCs w:val="28"/>
          <w:lang w:val="lt-LT"/>
        </w:rPr>
      </w:pPr>
      <w:r>
        <w:rPr>
          <w:rFonts w:ascii="Times New Roman" w:hAnsi="Times New Roman" w:cs="Times New Roman"/>
          <w:b/>
          <w:sz w:val="28"/>
          <w:szCs w:val="28"/>
        </w:rPr>
        <w:t>VILNIAUS LOPŠELIS-</w:t>
      </w:r>
      <w:bookmarkStart w:id="0" w:name="_GoBack"/>
      <w:bookmarkEnd w:id="0"/>
      <w:r w:rsidR="005F2B54" w:rsidRPr="005F2B54">
        <w:rPr>
          <w:rFonts w:ascii="Times New Roman" w:hAnsi="Times New Roman" w:cs="Times New Roman"/>
          <w:b/>
          <w:sz w:val="28"/>
          <w:szCs w:val="28"/>
        </w:rPr>
        <w:t xml:space="preserve">DARŽELIS </w:t>
      </w:r>
      <w:r w:rsidR="005F2B54">
        <w:rPr>
          <w:rFonts w:ascii="Times New Roman" w:hAnsi="Times New Roman" w:cs="Times New Roman"/>
          <w:b/>
          <w:sz w:val="28"/>
          <w:szCs w:val="28"/>
          <w:lang w:val="lt-LT"/>
        </w:rPr>
        <w:t>,,</w:t>
      </w:r>
      <w:r w:rsidR="005F2B54" w:rsidRPr="005F2B54">
        <w:rPr>
          <w:rFonts w:ascii="Times New Roman" w:hAnsi="Times New Roman" w:cs="Times New Roman"/>
          <w:b/>
          <w:sz w:val="28"/>
          <w:szCs w:val="28"/>
          <w:lang w:val="lt-LT"/>
        </w:rPr>
        <w:t>BERŽELIS‘‘</w:t>
      </w:r>
    </w:p>
    <w:p w:rsidR="00C805BF" w:rsidRPr="00C805BF" w:rsidRDefault="002801C1" w:rsidP="00C805BF">
      <w:pPr>
        <w:spacing w:line="240" w:lineRule="auto"/>
        <w:jc w:val="right"/>
        <w:rPr>
          <w:rFonts w:ascii="Times New Roman" w:hAnsi="Times New Roman" w:cs="Times New Roman"/>
          <w:sz w:val="24"/>
          <w:szCs w:val="24"/>
          <w:lang w:val="lt-LT"/>
        </w:rPr>
      </w:pPr>
      <w:r w:rsidRPr="00C805BF">
        <w:rPr>
          <w:rFonts w:ascii="Times New Roman" w:hAnsi="Times New Roman" w:cs="Times New Roman"/>
          <w:sz w:val="24"/>
          <w:szCs w:val="24"/>
          <w:lang w:val="lt-LT"/>
        </w:rPr>
        <w:t xml:space="preserve">Parengė: </w:t>
      </w:r>
    </w:p>
    <w:p w:rsidR="00C805BF" w:rsidRPr="00C805BF" w:rsidRDefault="002801C1" w:rsidP="00C805BF">
      <w:pPr>
        <w:spacing w:line="240" w:lineRule="auto"/>
        <w:jc w:val="right"/>
        <w:rPr>
          <w:rFonts w:ascii="Times New Roman" w:hAnsi="Times New Roman" w:cs="Times New Roman"/>
          <w:sz w:val="24"/>
          <w:szCs w:val="24"/>
          <w:lang w:val="lt-LT"/>
        </w:rPr>
      </w:pPr>
      <w:r w:rsidRPr="00C805BF">
        <w:rPr>
          <w:rFonts w:ascii="Times New Roman" w:hAnsi="Times New Roman" w:cs="Times New Roman"/>
          <w:sz w:val="24"/>
          <w:szCs w:val="24"/>
          <w:lang w:val="lt-LT"/>
        </w:rPr>
        <w:t xml:space="preserve">socialinė pedagogė </w:t>
      </w:r>
      <w:r w:rsidR="00EE05B7" w:rsidRPr="00C805BF">
        <w:rPr>
          <w:rFonts w:ascii="Times New Roman" w:hAnsi="Times New Roman" w:cs="Times New Roman"/>
          <w:sz w:val="24"/>
          <w:szCs w:val="24"/>
          <w:lang w:val="lt-LT"/>
        </w:rPr>
        <w:t xml:space="preserve">- </w:t>
      </w:r>
      <w:r w:rsidR="00C805BF" w:rsidRPr="00C805BF">
        <w:rPr>
          <w:rFonts w:ascii="Times New Roman" w:hAnsi="Times New Roman" w:cs="Times New Roman"/>
          <w:sz w:val="24"/>
          <w:szCs w:val="24"/>
          <w:lang w:val="lt-LT"/>
        </w:rPr>
        <w:t>Jorūnė Saulevičienė</w:t>
      </w:r>
    </w:p>
    <w:p w:rsidR="005F2B54" w:rsidRPr="00C805BF" w:rsidRDefault="002801C1" w:rsidP="00C805BF">
      <w:pPr>
        <w:spacing w:line="240" w:lineRule="auto"/>
        <w:jc w:val="right"/>
        <w:rPr>
          <w:rFonts w:ascii="Times New Roman" w:hAnsi="Times New Roman" w:cs="Times New Roman"/>
          <w:sz w:val="24"/>
          <w:szCs w:val="24"/>
          <w:lang w:val="lt-LT"/>
        </w:rPr>
      </w:pPr>
      <w:r w:rsidRPr="00C805BF">
        <w:rPr>
          <w:rFonts w:ascii="Times New Roman" w:hAnsi="Times New Roman" w:cs="Times New Roman"/>
          <w:sz w:val="24"/>
          <w:szCs w:val="24"/>
          <w:lang w:val="lt-LT"/>
        </w:rPr>
        <w:t xml:space="preserve"> psichologė </w:t>
      </w:r>
      <w:r w:rsidR="00EE05B7" w:rsidRPr="00C805BF">
        <w:rPr>
          <w:rFonts w:ascii="Times New Roman" w:hAnsi="Times New Roman" w:cs="Times New Roman"/>
          <w:sz w:val="24"/>
          <w:szCs w:val="24"/>
          <w:lang w:val="lt-LT"/>
        </w:rPr>
        <w:t xml:space="preserve"> - </w:t>
      </w:r>
      <w:r w:rsidR="004808C6" w:rsidRPr="00C805BF">
        <w:rPr>
          <w:rFonts w:ascii="Times New Roman" w:hAnsi="Times New Roman" w:cs="Times New Roman"/>
          <w:sz w:val="24"/>
          <w:szCs w:val="24"/>
          <w:lang w:val="lt-LT"/>
        </w:rPr>
        <w:t>Vilija</w:t>
      </w:r>
      <w:r w:rsidR="00EE05B7" w:rsidRPr="00C805BF">
        <w:rPr>
          <w:rFonts w:ascii="Times New Roman" w:hAnsi="Times New Roman" w:cs="Times New Roman"/>
          <w:sz w:val="24"/>
          <w:szCs w:val="24"/>
          <w:lang w:val="lt-LT"/>
        </w:rPr>
        <w:t xml:space="preserve"> Zubkauskienė</w:t>
      </w:r>
    </w:p>
    <w:p w:rsidR="00C805BF" w:rsidRDefault="00C805BF" w:rsidP="002801C1">
      <w:pPr>
        <w:jc w:val="center"/>
        <w:rPr>
          <w:rFonts w:ascii="Times New Roman" w:hAnsi="Times New Roman" w:cs="Times New Roman"/>
          <w:b/>
          <w:sz w:val="28"/>
          <w:szCs w:val="28"/>
          <w:lang w:val="lt-LT"/>
        </w:rPr>
      </w:pPr>
    </w:p>
    <w:p w:rsidR="002801C1" w:rsidRPr="00367CFB" w:rsidRDefault="002801C1" w:rsidP="002801C1">
      <w:pPr>
        <w:jc w:val="center"/>
        <w:rPr>
          <w:rFonts w:ascii="Times New Roman" w:hAnsi="Times New Roman" w:cs="Times New Roman"/>
          <w:b/>
          <w:sz w:val="28"/>
          <w:szCs w:val="28"/>
          <w:lang w:val="lt-LT"/>
        </w:rPr>
      </w:pPr>
      <w:r w:rsidRPr="002801C1">
        <w:rPr>
          <w:rFonts w:ascii="Times New Roman" w:hAnsi="Times New Roman" w:cs="Times New Roman"/>
          <w:b/>
          <w:sz w:val="28"/>
          <w:szCs w:val="28"/>
          <w:lang w:val="lt-LT"/>
        </w:rPr>
        <w:t>VAIKO ADAPTACIJA DARŽELYJE</w:t>
      </w:r>
    </w:p>
    <w:p w:rsidR="002801C1" w:rsidRPr="00367CFB" w:rsidRDefault="002801C1" w:rsidP="002801C1">
      <w:pPr>
        <w:jc w:val="center"/>
        <w:rPr>
          <w:rFonts w:ascii="Times New Roman" w:hAnsi="Times New Roman" w:cs="Times New Roman"/>
          <w:b/>
          <w:sz w:val="28"/>
          <w:szCs w:val="28"/>
          <w:lang w:val="lt-LT"/>
        </w:rPr>
      </w:pPr>
      <w:r w:rsidRPr="00367CFB">
        <w:rPr>
          <w:rFonts w:ascii="Times New Roman" w:hAnsi="Times New Roman" w:cs="Times New Roman"/>
          <w:b/>
          <w:sz w:val="28"/>
          <w:szCs w:val="28"/>
          <w:lang w:val="lt-LT"/>
        </w:rPr>
        <w:t>SĖKMINGĄ VAIKO ADAPTACIJĄ  LEMIANTYS  VEIKSNIAI</w:t>
      </w:r>
    </w:p>
    <w:p w:rsidR="002801C1" w:rsidRPr="00C805BF" w:rsidRDefault="002801C1" w:rsidP="006D76B5">
      <w:pPr>
        <w:spacing w:before="100" w:beforeAutospacing="1" w:after="100" w:afterAutospacing="1" w:line="240" w:lineRule="auto"/>
        <w:jc w:val="both"/>
        <w:rPr>
          <w:rFonts w:ascii="Times New Roman" w:eastAsia="Times New Roman" w:hAnsi="Times New Roman" w:cs="Times New Roman"/>
          <w:sz w:val="24"/>
          <w:szCs w:val="24"/>
          <w:lang w:val="lt-LT"/>
        </w:rPr>
      </w:pPr>
    </w:p>
    <w:p w:rsidR="002801C1" w:rsidRPr="00D167FE" w:rsidRDefault="002801C1" w:rsidP="006D76B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167FE">
        <w:rPr>
          <w:rFonts w:ascii="Times New Roman" w:eastAsia="Times New Roman" w:hAnsi="Times New Roman" w:cs="Times New Roman"/>
          <w:b/>
          <w:bCs/>
          <w:sz w:val="27"/>
          <w:szCs w:val="27"/>
        </w:rPr>
        <w:t>TĖVELIAMS REKOMENDUOJAME:</w:t>
      </w:r>
    </w:p>
    <w:p w:rsidR="002801C1" w:rsidRPr="00D167FE" w:rsidRDefault="002801C1" w:rsidP="006D76B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67FE">
        <w:rPr>
          <w:rFonts w:ascii="Times New Roman" w:eastAsia="Times New Roman" w:hAnsi="Times New Roman" w:cs="Times New Roman"/>
          <w:b/>
          <w:bCs/>
          <w:sz w:val="24"/>
          <w:szCs w:val="24"/>
        </w:rPr>
        <w:t>ATVYKTI KARTU</w:t>
      </w:r>
      <w:r w:rsidRPr="00D167FE">
        <w:rPr>
          <w:rFonts w:ascii="Times New Roman" w:eastAsia="Times New Roman" w:hAnsi="Times New Roman" w:cs="Times New Roman"/>
          <w:sz w:val="24"/>
          <w:szCs w:val="24"/>
        </w:rPr>
        <w:t xml:space="preserve"> su vaiku apžiūrėti darželį. Taip ir Jums, ir vaikui bus sudaryta galimybė kartu pasivaikščioti po darželio aplinką, pamatyti grupės draugus, susipažinti su pedagogais;</w:t>
      </w:r>
    </w:p>
    <w:p w:rsidR="002801C1" w:rsidRPr="00D167FE" w:rsidRDefault="002801C1" w:rsidP="006D76B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67FE">
        <w:rPr>
          <w:rFonts w:ascii="Times New Roman" w:eastAsia="Times New Roman" w:hAnsi="Times New Roman" w:cs="Times New Roman"/>
          <w:b/>
          <w:bCs/>
          <w:sz w:val="24"/>
          <w:szCs w:val="24"/>
        </w:rPr>
        <w:t>ĮVESTI NAMUOSE DIENOTVARKĘ</w:t>
      </w:r>
      <w:r w:rsidRPr="00D167FE">
        <w:rPr>
          <w:rFonts w:ascii="Times New Roman" w:eastAsia="Times New Roman" w:hAnsi="Times New Roman" w:cs="Times New Roman"/>
          <w:sz w:val="24"/>
          <w:szCs w:val="24"/>
        </w:rPr>
        <w:t>, kuri būtų kuo panašesnė į dienotvarkę darželyje (valgymo, miegojimo, ėjimo į lauką laikas). Vaikui bus mažiau pokyčių, prie kurių reikės pratintis;</w:t>
      </w:r>
    </w:p>
    <w:p w:rsidR="002801C1" w:rsidRPr="00D167FE" w:rsidRDefault="002801C1" w:rsidP="006D76B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67FE">
        <w:rPr>
          <w:rFonts w:ascii="Times New Roman" w:eastAsia="Times New Roman" w:hAnsi="Times New Roman" w:cs="Times New Roman"/>
          <w:b/>
          <w:bCs/>
          <w:sz w:val="24"/>
          <w:szCs w:val="24"/>
        </w:rPr>
        <w:t>NETURĖTI IŠANKSTINIŲ NUOSTATŲ IR LŪKESČIŲ</w:t>
      </w:r>
      <w:r w:rsidRPr="00D167FE">
        <w:rPr>
          <w:rFonts w:ascii="Times New Roman" w:eastAsia="Times New Roman" w:hAnsi="Times New Roman" w:cs="Times New Roman"/>
          <w:sz w:val="24"/>
          <w:szCs w:val="24"/>
        </w:rPr>
        <w:t>, kurie gali trukdyti aiškiai pamatyti realią vaiko savijautą, adekvačiai reaguoti į vaiko elgesį ir pasiruošti naujam etapui. Tėvai, kurie iš anksto „žino“ kaip jų vaikas jausis pirmąsias savaites darželyje realybėje susiduria su kitokia situacija, kuriai nebuvo nusiteikę. Vieni mano, kad jų atžala labai sociali ir kad iškart užmegs kontaktą su kitais vaikais. Tačiau tėvai būna nepasiruošę vaiko ašaroms ir pasipriešinimui, išsigąsta tokios reakcijos. Kiti, atvirkščiai, mano kad jų vaikas yra labai jautrus, kad jam bus labai sunku ir jau iš anksto pradeda gailėti bei perdėtai globoti savo atžalą;</w:t>
      </w:r>
    </w:p>
    <w:p w:rsidR="002801C1" w:rsidRPr="00D167FE" w:rsidRDefault="002801C1" w:rsidP="006D76B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67FE">
        <w:rPr>
          <w:rFonts w:ascii="Times New Roman" w:eastAsia="Times New Roman" w:hAnsi="Times New Roman" w:cs="Times New Roman"/>
          <w:b/>
          <w:bCs/>
          <w:sz w:val="24"/>
          <w:szCs w:val="24"/>
        </w:rPr>
        <w:t>PASIRUOŠTI IR NUSITEIKTI IŠSISKYRIMUI</w:t>
      </w:r>
      <w:r w:rsidRPr="00D167FE">
        <w:rPr>
          <w:rFonts w:ascii="Times New Roman" w:eastAsia="Times New Roman" w:hAnsi="Times New Roman" w:cs="Times New Roman"/>
          <w:sz w:val="24"/>
          <w:szCs w:val="24"/>
        </w:rPr>
        <w:t xml:space="preserve"> Patariame, kad pirmosiomis savaitėmis į darželį vaiką vestų tas šeimos narys, kuris ramiau reaguoja į vaiko emocijas. Vaiko gailėjimas tokioje situacijoje veikia ne teigiamai, o neigiamai – didina jo nesaugumo jausmą. Stresinėje vaikui situacijoje tėčio ar mamos ramybė kuria bazinį saugumo jausmą, tikėjimą, kad jam niekas negresia;</w:t>
      </w:r>
    </w:p>
    <w:p w:rsidR="002801C1" w:rsidRPr="00D167FE" w:rsidRDefault="002801C1" w:rsidP="006D76B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167FE">
        <w:rPr>
          <w:rFonts w:ascii="Times New Roman" w:eastAsia="Times New Roman" w:hAnsi="Times New Roman" w:cs="Times New Roman"/>
          <w:b/>
          <w:bCs/>
          <w:sz w:val="24"/>
          <w:szCs w:val="24"/>
        </w:rPr>
        <w:t>PASITIKĖTI SPECIALISTAIS</w:t>
      </w:r>
      <w:r w:rsidRPr="00D167FE">
        <w:rPr>
          <w:rFonts w:ascii="Times New Roman" w:eastAsia="Times New Roman" w:hAnsi="Times New Roman" w:cs="Times New Roman"/>
          <w:sz w:val="24"/>
          <w:szCs w:val="24"/>
        </w:rPr>
        <w:t xml:space="preserve"> – bendraudami su pedagogais aptarkite adaptacijos eigą, bendradarbiavimo planą. Šiuo laikotarpiu labai svarbus konstruktyvus ir atviras ryšys tarp tėvų ir pedagogų.</w:t>
      </w:r>
    </w:p>
    <w:p w:rsidR="002801C1" w:rsidRPr="00D167FE" w:rsidRDefault="002801C1" w:rsidP="006D76B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167FE">
        <w:rPr>
          <w:rFonts w:ascii="Times New Roman" w:eastAsia="Times New Roman" w:hAnsi="Times New Roman" w:cs="Times New Roman"/>
          <w:b/>
          <w:bCs/>
          <w:sz w:val="27"/>
          <w:szCs w:val="27"/>
        </w:rPr>
        <w:t>LEISKITE VAIKUI MAŽAIS ŽINGSNELIAIS ĮSILIETI Į DARŽELIO GYVENIMĄ:</w:t>
      </w:r>
    </w:p>
    <w:p w:rsidR="002801C1" w:rsidRPr="00D167FE" w:rsidRDefault="002801C1" w:rsidP="006D76B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167FE">
        <w:rPr>
          <w:rFonts w:ascii="Times New Roman" w:eastAsia="Times New Roman" w:hAnsi="Times New Roman" w:cs="Times New Roman"/>
          <w:b/>
          <w:bCs/>
          <w:sz w:val="24"/>
          <w:szCs w:val="24"/>
        </w:rPr>
        <w:t>ATVYKUS Į DARŽELĮ</w:t>
      </w:r>
      <w:r w:rsidRPr="00D167FE">
        <w:rPr>
          <w:rFonts w:ascii="Times New Roman" w:eastAsia="Times New Roman" w:hAnsi="Times New Roman" w:cs="Times New Roman"/>
          <w:sz w:val="24"/>
          <w:szCs w:val="24"/>
        </w:rPr>
        <w:t xml:space="preserve"> stenkitės, kad pirmomis dienomis vaikas darželyje pabūtų po kelias valandas, vėliau šį laiką pamažu ilginkite. Kasdien, palaipsniui vis didinkite išsiskyrimo su vaiku laiką, įjungiant po vieną naują veiklą dienotvarkėje – pusryčiavimas, pietų valgymas, pietų miegas darželyje ir t.t.);</w:t>
      </w:r>
    </w:p>
    <w:p w:rsidR="002801C1" w:rsidRPr="00D167FE" w:rsidRDefault="002801C1" w:rsidP="006D76B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167FE">
        <w:rPr>
          <w:rFonts w:ascii="Times New Roman" w:eastAsia="Times New Roman" w:hAnsi="Times New Roman" w:cs="Times New Roman"/>
          <w:b/>
          <w:bCs/>
          <w:sz w:val="24"/>
          <w:szCs w:val="24"/>
        </w:rPr>
        <w:t>SUTRUMPINKITE VAIKO BUVIMĄ DARŽELYJE</w:t>
      </w:r>
      <w:r w:rsidRPr="00D167FE">
        <w:rPr>
          <w:rFonts w:ascii="Times New Roman" w:eastAsia="Times New Roman" w:hAnsi="Times New Roman" w:cs="Times New Roman"/>
          <w:sz w:val="24"/>
          <w:szCs w:val="24"/>
        </w:rPr>
        <w:t xml:space="preserve"> Pradėjęs lankyti darželį vaikas patiria labai daug įspūdžių, jam viskas yra nauja (tiek buvimas ne namų aplinkoje, tiek grupės taisyklės, tiek santykiai su kitais vaikais ir auklėtojomis, tiek veiklos, žaidimai ir pan.), todėl jis kur kas labiau pavargsta nei senbuviai. Patausokite vaiką bent jau pirmosiomis savaitėmis, </w:t>
      </w:r>
      <w:r w:rsidRPr="00D167FE">
        <w:rPr>
          <w:rFonts w:ascii="Times New Roman" w:eastAsia="Times New Roman" w:hAnsi="Times New Roman" w:cs="Times New Roman"/>
          <w:sz w:val="24"/>
          <w:szCs w:val="24"/>
        </w:rPr>
        <w:lastRenderedPageBreak/>
        <w:t>atvesdami jį į darželį kiek vėliau (jei tik yra tokia galimybė) ir, svarbiausia, pasiimdami jį kuo anksčiau po pietų miego, vakarienės;</w:t>
      </w:r>
    </w:p>
    <w:p w:rsidR="002801C1" w:rsidRPr="00D167FE" w:rsidRDefault="002801C1" w:rsidP="006D76B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167FE">
        <w:rPr>
          <w:rFonts w:ascii="Times New Roman" w:eastAsia="Times New Roman" w:hAnsi="Times New Roman" w:cs="Times New Roman"/>
          <w:b/>
          <w:bCs/>
          <w:sz w:val="24"/>
          <w:szCs w:val="24"/>
        </w:rPr>
        <w:t>GREITAS IR AIŠKUS ATSISVEIKINIMAS</w:t>
      </w:r>
      <w:r w:rsidRPr="00D167FE">
        <w:rPr>
          <w:rFonts w:ascii="Times New Roman" w:eastAsia="Times New Roman" w:hAnsi="Times New Roman" w:cs="Times New Roman"/>
          <w:sz w:val="24"/>
          <w:szCs w:val="24"/>
        </w:rPr>
        <w:t xml:space="preserve"> Atsisveikinant su vaikučiu rekomenduojame neužtrukti. Svarbu žinoti tai, kad kuo ilgiau truks atsisveikinimas, tuo labiau vaikas graudinsis ir tuo sunkiau bus auklėtojoms jį sugrąžinti į emocinės ramybės būseną. Siūlome su vaiku susigalvoti atsisveikinimo ritualą – gali būti trumpas, linksmas, patinkantis vaikui judesys, žodis, apsikabinimas ir pan.</w:t>
      </w:r>
      <w:r>
        <w:rPr>
          <w:rFonts w:ascii="Times New Roman" w:eastAsia="Times New Roman" w:hAnsi="Times New Roman" w:cs="Times New Roman"/>
          <w:sz w:val="24"/>
          <w:szCs w:val="24"/>
        </w:rPr>
        <w:t xml:space="preserve"> Galima vaikui pasiūlyti pasiimti jam mielą daiktą, kuris primena namus. Tai veikia raminančiai.</w:t>
      </w:r>
      <w:r w:rsidRPr="00D167FE">
        <w:rPr>
          <w:rFonts w:ascii="Times New Roman" w:eastAsia="Times New Roman" w:hAnsi="Times New Roman" w:cs="Times New Roman"/>
          <w:sz w:val="24"/>
          <w:szCs w:val="24"/>
        </w:rPr>
        <w:t xml:space="preserve"> Ritualą rekomenduojama įvesti dar prieš pradedant lankyti darželį, kad jis vaikui būtų jau įprastas, įneštų pasitikėjimo, kad tėvai staiga nedingsta ir neatsiranda, o atsisveikinę sugrįžta;</w:t>
      </w:r>
    </w:p>
    <w:p w:rsidR="002801C1" w:rsidRPr="00D167FE" w:rsidRDefault="002801C1" w:rsidP="006D76B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167FE">
        <w:rPr>
          <w:rFonts w:ascii="Times New Roman" w:eastAsia="Times New Roman" w:hAnsi="Times New Roman" w:cs="Times New Roman"/>
          <w:b/>
          <w:bCs/>
          <w:sz w:val="24"/>
          <w:szCs w:val="24"/>
        </w:rPr>
        <w:t>LEISKITE VAIKUI PAČIAM PASIPASAKOTI APIE SAVO DIENĄ</w:t>
      </w:r>
      <w:r w:rsidRPr="00D167FE">
        <w:rPr>
          <w:rFonts w:ascii="Times New Roman" w:eastAsia="Times New Roman" w:hAnsi="Times New Roman" w:cs="Times New Roman"/>
          <w:sz w:val="24"/>
          <w:szCs w:val="24"/>
        </w:rPr>
        <w:t xml:space="preserve"> Grįžus vaikučiui iš darželio namo pernelyg neklausinėkite, nesukelkite vaikui įtarimo, kad ne tik jis bet ir Jūs jaučiatės nesaugiai. Kalbinkite vaiką apie dienos įspūdžius darželyje atvirais klausimais: apie</w:t>
      </w:r>
      <w:r>
        <w:rPr>
          <w:rFonts w:ascii="Times New Roman" w:eastAsia="Times New Roman" w:hAnsi="Times New Roman" w:cs="Times New Roman"/>
          <w:sz w:val="24"/>
          <w:szCs w:val="24"/>
        </w:rPr>
        <w:t xml:space="preserve"> veiklas, įspūdžius, patyrimus.Visada stebėkite vaiko nuotaikas, iš jų galima suprasti apie vidinę būseną.</w:t>
      </w:r>
    </w:p>
    <w:p w:rsidR="002801C1" w:rsidRDefault="002801C1" w:rsidP="006D76B5">
      <w:pPr>
        <w:spacing w:before="100" w:beforeAutospacing="1" w:after="100" w:afterAutospacing="1" w:line="240" w:lineRule="auto"/>
        <w:jc w:val="both"/>
        <w:rPr>
          <w:rFonts w:ascii="Times New Roman" w:eastAsia="Times New Roman" w:hAnsi="Times New Roman" w:cs="Times New Roman"/>
          <w:sz w:val="24"/>
          <w:szCs w:val="24"/>
        </w:rPr>
      </w:pPr>
      <w:r w:rsidRPr="00D167FE">
        <w:rPr>
          <w:rFonts w:ascii="Times New Roman" w:eastAsia="Times New Roman" w:hAnsi="Times New Roman" w:cs="Times New Roman"/>
          <w:b/>
          <w:bCs/>
          <w:sz w:val="24"/>
          <w:szCs w:val="24"/>
        </w:rPr>
        <w:t>SVARBIAUSIA NUSITEIKTI POZITYVIAI IR ATMINTI</w:t>
      </w:r>
      <w:r w:rsidRPr="00D167FE">
        <w:rPr>
          <w:rFonts w:ascii="Times New Roman" w:eastAsia="Times New Roman" w:hAnsi="Times New Roman" w:cs="Times New Roman"/>
          <w:sz w:val="24"/>
          <w:szCs w:val="24"/>
        </w:rPr>
        <w:t>, kad glaudžiai bendradarbiaujant su darželio personalu, laikantis bendro tikslo bei nuosekliai dirbant, galite būti tikri – visi kartu pasieksime trokštamo rezultato ir Jūsų vaikas sėkmingai adaptuosis darželyje.</w:t>
      </w:r>
    </w:p>
    <w:p w:rsidR="006D76B5" w:rsidRPr="00D167FE" w:rsidRDefault="006D76B5" w:rsidP="006D76B5">
      <w:pPr>
        <w:spacing w:before="100" w:beforeAutospacing="1" w:after="100" w:afterAutospacing="1" w:line="240" w:lineRule="auto"/>
        <w:jc w:val="both"/>
        <w:rPr>
          <w:rFonts w:ascii="Times New Roman" w:eastAsia="Times New Roman" w:hAnsi="Times New Roman" w:cs="Times New Roman"/>
          <w:sz w:val="24"/>
          <w:szCs w:val="24"/>
        </w:rPr>
      </w:pPr>
    </w:p>
    <w:p w:rsidR="002801C1" w:rsidRPr="00D167FE" w:rsidRDefault="002801C1" w:rsidP="002801C1">
      <w:pPr>
        <w:spacing w:after="0" w:line="240" w:lineRule="auto"/>
        <w:rPr>
          <w:rFonts w:ascii="Times New Roman" w:eastAsia="Times New Roman" w:hAnsi="Times New Roman" w:cs="Times New Roman"/>
          <w:sz w:val="24"/>
          <w:szCs w:val="24"/>
        </w:rPr>
      </w:pPr>
    </w:p>
    <w:p w:rsidR="005F2B54" w:rsidRDefault="005F2B54"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Default="000F4B4A" w:rsidP="005F2B54">
      <w:pPr>
        <w:rPr>
          <w:rFonts w:ascii="Times New Roman" w:hAnsi="Times New Roman" w:cs="Times New Roman"/>
          <w:b/>
          <w:sz w:val="28"/>
          <w:szCs w:val="28"/>
          <w:lang w:val="lt-LT"/>
        </w:rPr>
      </w:pPr>
    </w:p>
    <w:p w:rsidR="000F4B4A" w:rsidRPr="000F4B4A" w:rsidRDefault="000F4B4A" w:rsidP="000F4B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4B4A">
        <w:rPr>
          <w:rFonts w:ascii="Times New Roman" w:eastAsia="Times New Roman" w:hAnsi="Times New Roman" w:cs="Times New Roman"/>
          <w:b/>
          <w:bCs/>
          <w:kern w:val="36"/>
          <w:sz w:val="48"/>
          <w:szCs w:val="48"/>
        </w:rPr>
        <w:lastRenderedPageBreak/>
        <w:t>Vaikas pokyčių kelyje: kaip padėti adaptuotis darželyje?</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Artėjant naujų mokslo metų sezonui, labai laukiame atvykstančių naujai priimtų mažylių, tačiau taip pat nerimaujame dėl neišvengiamos adaptacijos laikotarpio. Kaip žinome, vienas pirmųjų reikšmingų pokyčių vaiko gyvenime įvyksta jam pradėjus lankyti darželį. Suprantame, kad šiuo nelengvu laikotarpiu pokyčius išgyvena visa šeima. Kiekvieno vaiko adaptacijos trukmė skirtinga, nes ji priklauso nuo vaiko raidos, asmeninių savybių, amžiaus ar socialinės patirties.</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DARŽELIS: būtinybė ar galimybė?</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Augdamas namuose vaikas daug laiko praleidžia su suaugusiais žmonėmis: mama, tėčiu, močiute, seneliu, aukle. Taip formuojami ir ugdomi bendravimo su suaugusiaisiais įgūdžiai. Tačiau labai svarbūs ir bendravimo su bendraamžiais įgūdžiai, nes vaikui reikia draugų, reikia turėti su kuo žaisti ir taip po truputį tapti savarankiškesniam, drąsesniam, pasitikinčiam savimi bei gebančiam įveikti netikėtumus. Todėl darželio lankymas – gebėjimas atsiskirti nuo tėvų, prisitaikymas prie naujų taisyklių ir pasikeitusios aplinkos, bendra veikla su kitais vaikais – yra unikali ir labai svarbi patirtis.</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Darželį lankantys vaikai pirmiausia turi unikalią galimybę bendrauti ir mokytis iš bendraamžių. Jie ateina iš skirtingų šeimų, atsineša įvairius elgesio ir bendravimo modelius, įvairią patirtį, skirtingos apimties ir nevienodo stiliaus žodyną, todėl jų patirtis tampa itin įvairiapusiška ir turtinga.</w:t>
      </w:r>
      <w:r w:rsidRPr="000F4B4A">
        <w:rPr>
          <w:rFonts w:ascii="Times New Roman" w:eastAsia="Times New Roman" w:hAnsi="Times New Roman" w:cs="Times New Roman"/>
          <w:sz w:val="24"/>
          <w:szCs w:val="24"/>
        </w:rPr>
        <w:br/>
        <w:t>Darželyje vaikai susitinka su įvairiais suaugusiais žmonėmis, perteikiančiais visuomenės normas ir taisykles, todėl greičiau išmoksta tinkamai elgtis (arba bent ja teoriškai tai supranta).</w:t>
      </w:r>
      <w:r w:rsidRPr="000F4B4A">
        <w:rPr>
          <w:rFonts w:ascii="Times New Roman" w:eastAsia="Times New Roman" w:hAnsi="Times New Roman" w:cs="Times New Roman"/>
          <w:sz w:val="24"/>
          <w:szCs w:val="24"/>
        </w:rPr>
        <w:br/>
        <w:t>Darželį lankantys vaikai kasdien dalyvauja įvairioje ugdomojoje veikloje. Todėl atsižvelgiant į amžių, individualumą ir galimybes lavinamos penkios pagrindinės jų kompetencijos: socialinė, komunikavimo, pažinimo, meninė ir sveikatos saugojimo.</w:t>
      </w:r>
      <w:r w:rsidRPr="000F4B4A">
        <w:rPr>
          <w:rFonts w:ascii="Times New Roman" w:eastAsia="Times New Roman" w:hAnsi="Times New Roman" w:cs="Times New Roman"/>
          <w:sz w:val="24"/>
          <w:szCs w:val="24"/>
        </w:rPr>
        <w:br/>
        <w:t>Darelyje yra daug skirtingų erdvių (koridoriai, rūbinė, grupės erdvė, muzikos salė, specialistų kabinetai ir pan.), todėl susipažindamas su jomis vaikas įveikia naujovių iššūkį, mokosi lanksčiai prisitaikyti prie pokyčių, įgyja patirties, praplečia asmeninę erdvę, tampa drąsesnis ir labiau pasitikintis savimi.</w:t>
      </w:r>
      <w:r w:rsidRPr="000F4B4A">
        <w:rPr>
          <w:rFonts w:ascii="Times New Roman" w:eastAsia="Times New Roman" w:hAnsi="Times New Roman" w:cs="Times New Roman"/>
          <w:sz w:val="24"/>
          <w:szCs w:val="24"/>
        </w:rPr>
        <w:br/>
        <w:t>Darželyje gausu įvairių vaiko raidą atitinkančių priemonių ir žaislų, todėl sudaromos platesnės galimybės rinktis, eksperimentuoti, žaisti ir pažinti savo pomėgius.</w:t>
      </w:r>
      <w:r w:rsidRPr="000F4B4A">
        <w:rPr>
          <w:rFonts w:ascii="Times New Roman" w:eastAsia="Times New Roman" w:hAnsi="Times New Roman" w:cs="Times New Roman"/>
          <w:sz w:val="24"/>
          <w:szCs w:val="24"/>
        </w:rPr>
        <w:br/>
        <w:t>Įvairialypė dienotvarkė, reguliarus sveikatai palankus valgiaraštis, reglamentuotas poilsio laikas – tai bendra ikimokyklinio ugdymo įstaigos kasdienybė, prie kurios tenka prisitaikyti kiekvienam darželinukui.</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Pradėjęs lankyti darželį vaikas susiduria su pokyčiais, iššūkiais ir jaučia didelę įtampą. Todėl natūralu, kad kuriam laikui gali pasikeisti jo elgesys ir emocijos. Vieni vaikai tampa aktyvesni, judresni, jų nuotaika nuolat kinta, kiti, priešingai, būna netipiškai pasyvūs: atsisako bendrauti, slopina emocijas, renkasi stebėtojo vaidmenį.</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DARŽELIS IR NAMAI – dvi skirtingos erdvės.</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Adaptacijos pradžioje dauguma vaikų verkia išsiskirdami su tėvais, atsisako maisto, kai kurie skundžiasi pilvo skausmais, prasčiau miega. Kartais pasitaiko pykinimo, nevalingo šlapinimosi ar tuštinimosi atvejų, be aiškios priežasties pakyla temperatūra. paprastai laikui bėgant šie simptomai švelnėja, rimsta ir išnyksta.</w:t>
      </w:r>
      <w:r w:rsidRPr="000F4B4A">
        <w:rPr>
          <w:rFonts w:ascii="Times New Roman" w:eastAsia="Times New Roman" w:hAnsi="Times New Roman" w:cs="Times New Roman"/>
          <w:sz w:val="24"/>
          <w:szCs w:val="24"/>
        </w:rPr>
        <w:br/>
        <w:t>Pastebime, kad darželyje geriausiai jaučiasi tie vaikai, kurių tėvai padeda jiems suprasti: darželyje ir namuose gyvenimas skiriasi. Supažindinkite su šiais skirtumais mažylį prieš jam pradedant lankyti darželį bei vis pakartokite jau pradėjus. Jūsų pagalba namuose – ypač svarbi.</w:t>
      </w:r>
      <w:r w:rsidRPr="000F4B4A">
        <w:rPr>
          <w:rFonts w:ascii="Times New Roman" w:eastAsia="Times New Roman" w:hAnsi="Times New Roman" w:cs="Times New Roman"/>
          <w:sz w:val="24"/>
          <w:szCs w:val="24"/>
        </w:rPr>
        <w:br/>
      </w:r>
      <w:r w:rsidRPr="000F4B4A">
        <w:rPr>
          <w:rFonts w:ascii="Times New Roman" w:eastAsia="Times New Roman" w:hAnsi="Times New Roman" w:cs="Times New Roman"/>
          <w:sz w:val="24"/>
          <w:szCs w:val="24"/>
        </w:rPr>
        <w:lastRenderedPageBreak/>
        <w:t>Labiausiai pagalbos reikia suvokti, kad:</w:t>
      </w:r>
      <w:r w:rsidRPr="000F4B4A">
        <w:rPr>
          <w:rFonts w:ascii="Times New Roman" w:eastAsia="Times New Roman" w:hAnsi="Times New Roman" w:cs="Times New Roman"/>
          <w:sz w:val="24"/>
          <w:szCs w:val="24"/>
        </w:rPr>
        <w:br/>
        <w:t>darželyje suaugusiųjų dėmesiu būtina dalytis su kitais vaikais;</w:t>
      </w:r>
      <w:r w:rsidRPr="000F4B4A">
        <w:rPr>
          <w:rFonts w:ascii="Times New Roman" w:eastAsia="Times New Roman" w:hAnsi="Times New Roman" w:cs="Times New Roman"/>
          <w:sz w:val="24"/>
          <w:szCs w:val="24"/>
        </w:rPr>
        <w:br/>
        <w:t>darželyje reikia nuosekliau nei namuose laikytis dienotvarkės ir kitų taisyklių;</w:t>
      </w:r>
      <w:r w:rsidRPr="000F4B4A">
        <w:rPr>
          <w:rFonts w:ascii="Times New Roman" w:eastAsia="Times New Roman" w:hAnsi="Times New Roman" w:cs="Times New Roman"/>
          <w:sz w:val="24"/>
          <w:szCs w:val="24"/>
        </w:rPr>
        <w:br/>
        <w:t>darželyje reikia dalytis žaislais;</w:t>
      </w:r>
      <w:r w:rsidRPr="000F4B4A">
        <w:rPr>
          <w:rFonts w:ascii="Times New Roman" w:eastAsia="Times New Roman" w:hAnsi="Times New Roman" w:cs="Times New Roman"/>
          <w:sz w:val="24"/>
          <w:szCs w:val="24"/>
        </w:rPr>
        <w:br/>
        <w:t>tėvai su manimi draugauja visada, o draugai gali ir nenorėti – juk jie renkasi.</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Kiek laiko užtrunka adaptacija?</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Adaptacijos procesas gali užtrukti nuo kelių savaičių iki kelių mėnesių. Tai priklauso nuo vaiko amžiaus ir individualių savybių bei pasiruošimo lankyti darželį. Jei po dviejų – trijų mėnesių vaikas negali priprasti prie pasikeitimų, rekomenduojame pasikonsultuoti su specialistais arba atidėti darželio lankymą. Reikia prisiminti, kad po ilgos pertraukos jau pripratęs prie darželio vaikas gali ir vėl patirti sunkumų.</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Jūsų dėmesiui: informacija, suteiksianti daugiau žinių ir aiškumo, ruošiantis darželiui.</w:t>
      </w:r>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hyperlink r:id="rId5" w:history="1">
        <w:r w:rsidRPr="000F4B4A">
          <w:rPr>
            <w:rFonts w:ascii="Times New Roman" w:eastAsia="Times New Roman" w:hAnsi="Times New Roman" w:cs="Times New Roman"/>
            <w:color w:val="0000FF"/>
            <w:sz w:val="24"/>
            <w:szCs w:val="24"/>
            <w:u w:val="single"/>
          </w:rPr>
          <w:t>Rekomendacijos tėvams</w:t>
        </w:r>
      </w:hyperlink>
    </w:p>
    <w:p w:rsidR="000F4B4A" w:rsidRPr="000F4B4A" w:rsidRDefault="000F4B4A" w:rsidP="000F4B4A">
      <w:pPr>
        <w:spacing w:before="100" w:beforeAutospacing="1" w:after="100" w:afterAutospacing="1" w:line="240" w:lineRule="auto"/>
        <w:rPr>
          <w:rFonts w:ascii="Times New Roman" w:eastAsia="Times New Roman" w:hAnsi="Times New Roman" w:cs="Times New Roman"/>
          <w:sz w:val="24"/>
          <w:szCs w:val="24"/>
        </w:rPr>
      </w:pPr>
      <w:r w:rsidRPr="000F4B4A">
        <w:rPr>
          <w:rFonts w:ascii="Times New Roman" w:eastAsia="Times New Roman" w:hAnsi="Times New Roman" w:cs="Times New Roman"/>
          <w:sz w:val="24"/>
          <w:szCs w:val="24"/>
        </w:rPr>
        <w:t>Vaikų adaptacija darželyje: </w:t>
      </w:r>
      <w:hyperlink r:id="rId6" w:history="1">
        <w:r w:rsidRPr="000F4B4A">
          <w:rPr>
            <w:rFonts w:ascii="Times New Roman" w:eastAsia="Times New Roman" w:hAnsi="Times New Roman" w:cs="Times New Roman"/>
            <w:b/>
            <w:bCs/>
            <w:i/>
            <w:iCs/>
            <w:color w:val="0000FF"/>
            <w:sz w:val="24"/>
            <w:szCs w:val="24"/>
            <w:u w:val="single"/>
          </w:rPr>
          <w:t>https://www.youtube.com/watch?v=m-eWMGG7ocI</w:t>
        </w:r>
      </w:hyperlink>
    </w:p>
    <w:p w:rsidR="000F4B4A" w:rsidRPr="005F2B54" w:rsidRDefault="000F4B4A" w:rsidP="005F2B54">
      <w:pPr>
        <w:rPr>
          <w:rFonts w:ascii="Times New Roman" w:hAnsi="Times New Roman" w:cs="Times New Roman"/>
          <w:b/>
          <w:sz w:val="28"/>
          <w:szCs w:val="28"/>
          <w:lang w:val="lt-LT"/>
        </w:rPr>
      </w:pPr>
    </w:p>
    <w:sectPr w:rsidR="000F4B4A" w:rsidRPr="005F2B54" w:rsidSect="00C805BF">
      <w:pgSz w:w="12240" w:h="15840"/>
      <w:pgMar w:top="568"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D5C"/>
    <w:multiLevelType w:val="multilevel"/>
    <w:tmpl w:val="09BE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60151"/>
    <w:multiLevelType w:val="multilevel"/>
    <w:tmpl w:val="740C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2B54"/>
    <w:rsid w:val="000F4B4A"/>
    <w:rsid w:val="001A349A"/>
    <w:rsid w:val="002801C1"/>
    <w:rsid w:val="004808C6"/>
    <w:rsid w:val="00481B9E"/>
    <w:rsid w:val="005F2B54"/>
    <w:rsid w:val="00653BD2"/>
    <w:rsid w:val="006D76B5"/>
    <w:rsid w:val="00865F6B"/>
    <w:rsid w:val="00A87932"/>
    <w:rsid w:val="00C805BF"/>
    <w:rsid w:val="00D872E3"/>
    <w:rsid w:val="00EE05B7"/>
    <w:rsid w:val="00F92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5F6B"/>
  </w:style>
  <w:style w:type="paragraph" w:styleId="Antrat1">
    <w:name w:val="heading 1"/>
    <w:basedOn w:val="prastasis"/>
    <w:link w:val="Antrat1Diagrama"/>
    <w:uiPriority w:val="9"/>
    <w:qFormat/>
    <w:rsid w:val="000F4B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801C1"/>
    <w:pPr>
      <w:ind w:left="720"/>
      <w:contextualSpacing/>
    </w:pPr>
  </w:style>
  <w:style w:type="paragraph" w:styleId="Debesliotekstas">
    <w:name w:val="Balloon Text"/>
    <w:basedOn w:val="prastasis"/>
    <w:link w:val="DebesliotekstasDiagrama"/>
    <w:uiPriority w:val="99"/>
    <w:semiHidden/>
    <w:unhideWhenUsed/>
    <w:rsid w:val="002801C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01C1"/>
    <w:rPr>
      <w:rFonts w:ascii="Tahoma" w:hAnsi="Tahoma" w:cs="Tahoma"/>
      <w:sz w:val="16"/>
      <w:szCs w:val="16"/>
    </w:rPr>
  </w:style>
  <w:style w:type="character" w:customStyle="1" w:styleId="Antrat1Diagrama">
    <w:name w:val="Antraštė 1 Diagrama"/>
    <w:basedOn w:val="Numatytasispastraiposriftas"/>
    <w:link w:val="Antrat1"/>
    <w:uiPriority w:val="9"/>
    <w:rsid w:val="000F4B4A"/>
    <w:rPr>
      <w:rFonts w:ascii="Times New Roman" w:eastAsia="Times New Roman" w:hAnsi="Times New Roman" w:cs="Times New Roman"/>
      <w:b/>
      <w:bCs/>
      <w:kern w:val="36"/>
      <w:sz w:val="48"/>
      <w:szCs w:val="48"/>
    </w:rPr>
  </w:style>
  <w:style w:type="paragraph" w:styleId="prastasistinklapis">
    <w:name w:val="Normal (Web)"/>
    <w:basedOn w:val="prastasis"/>
    <w:uiPriority w:val="99"/>
    <w:semiHidden/>
    <w:unhideWhenUsed/>
    <w:rsid w:val="000F4B4A"/>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0F4B4A"/>
    <w:rPr>
      <w:color w:val="0000FF"/>
      <w:u w:val="single"/>
    </w:rPr>
  </w:style>
  <w:style w:type="character" w:styleId="Grietas">
    <w:name w:val="Strong"/>
    <w:basedOn w:val="Numatytasispastraiposriftas"/>
    <w:uiPriority w:val="22"/>
    <w:qFormat/>
    <w:rsid w:val="000F4B4A"/>
    <w:rPr>
      <w:b/>
      <w:bCs/>
    </w:rPr>
  </w:style>
</w:styles>
</file>

<file path=word/webSettings.xml><?xml version="1.0" encoding="utf-8"?>
<w:webSettings xmlns:r="http://schemas.openxmlformats.org/officeDocument/2006/relationships" xmlns:w="http://schemas.openxmlformats.org/wordprocessingml/2006/main">
  <w:divs>
    <w:div w:id="853036756">
      <w:bodyDiv w:val="1"/>
      <w:marLeft w:val="0"/>
      <w:marRight w:val="0"/>
      <w:marTop w:val="0"/>
      <w:marBottom w:val="0"/>
      <w:divBdr>
        <w:top w:val="none" w:sz="0" w:space="0" w:color="auto"/>
        <w:left w:val="none" w:sz="0" w:space="0" w:color="auto"/>
        <w:bottom w:val="none" w:sz="0" w:space="0" w:color="auto"/>
        <w:right w:val="none" w:sz="0" w:space="0" w:color="auto"/>
      </w:divBdr>
      <w:divsChild>
        <w:div w:id="13837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eWMGG7ocI" TargetMode="External"/><Relationship Id="rId5" Type="http://schemas.openxmlformats.org/officeDocument/2006/relationships/hyperlink" Target="https://www.berzelis.lt/wp-content/uploads/2021/08/Rekomendacijos-t&#279;va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1285</Words>
  <Characters>7331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Berzelis</dc:creator>
  <cp:lastModifiedBy>Berzelis</cp:lastModifiedBy>
  <cp:revision>5</cp:revision>
  <dcterms:created xsi:type="dcterms:W3CDTF">2021-08-25T09:01:00Z</dcterms:created>
  <dcterms:modified xsi:type="dcterms:W3CDTF">2022-08-23T10:41:00Z</dcterms:modified>
</cp:coreProperties>
</file>