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152" w:rsidRPr="00FF0152" w:rsidRDefault="00FF0152" w:rsidP="00FF0152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F0152">
        <w:rPr>
          <w:rFonts w:ascii="Times New Roman" w:hAnsi="Times New Roman" w:cs="Times New Roman"/>
          <w:sz w:val="24"/>
          <w:szCs w:val="24"/>
          <w:lang w:val="en-US"/>
        </w:rPr>
        <w:t xml:space="preserve">PATVIRTINTA </w:t>
      </w:r>
    </w:p>
    <w:p w:rsidR="00FF0152" w:rsidRPr="00FF0152" w:rsidRDefault="00FF0152" w:rsidP="00FF0152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F0152">
        <w:rPr>
          <w:rFonts w:ascii="Times New Roman" w:hAnsi="Times New Roman" w:cs="Times New Roman"/>
          <w:sz w:val="24"/>
          <w:szCs w:val="24"/>
          <w:lang w:val="en-US"/>
        </w:rPr>
        <w:t>Vilniaus lopšelio-darželio „</w:t>
      </w:r>
      <w:proofErr w:type="gramStart"/>
      <w:r w:rsidRPr="00FF0152">
        <w:rPr>
          <w:rFonts w:ascii="Times New Roman" w:hAnsi="Times New Roman" w:cs="Times New Roman"/>
          <w:sz w:val="24"/>
          <w:szCs w:val="24"/>
          <w:lang w:val="en-US"/>
        </w:rPr>
        <w:t>Berželis“</w:t>
      </w:r>
      <w:proofErr w:type="gramEnd"/>
      <w:r w:rsidRPr="00FF01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F0152" w:rsidRPr="00FF0152" w:rsidRDefault="00AC5619" w:rsidP="00FF0152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l. e. p. </w:t>
      </w:r>
      <w:r w:rsidR="00FF0152" w:rsidRPr="00FF0152">
        <w:rPr>
          <w:rFonts w:ascii="Times New Roman" w:hAnsi="Times New Roman" w:cs="Times New Roman"/>
          <w:sz w:val="24"/>
          <w:szCs w:val="24"/>
          <w:lang w:val="en-US"/>
        </w:rPr>
        <w:t xml:space="preserve">direktoriaus 2021 </w:t>
      </w:r>
      <w:proofErr w:type="gramStart"/>
      <w:r w:rsidR="00FF0152" w:rsidRPr="00FF0152">
        <w:rPr>
          <w:rFonts w:ascii="Times New Roman" w:hAnsi="Times New Roman" w:cs="Times New Roman"/>
          <w:sz w:val="24"/>
          <w:szCs w:val="24"/>
          <w:lang w:val="en-US"/>
        </w:rPr>
        <w:t>m.birželio</w:t>
      </w:r>
      <w:proofErr w:type="gramEnd"/>
      <w:r w:rsidR="00FF0152" w:rsidRPr="00FF0152">
        <w:rPr>
          <w:rFonts w:ascii="Times New Roman" w:hAnsi="Times New Roman" w:cs="Times New Roman"/>
          <w:sz w:val="24"/>
          <w:szCs w:val="24"/>
          <w:lang w:val="en-US"/>
        </w:rPr>
        <w:t xml:space="preserve"> 1 d. </w:t>
      </w:r>
    </w:p>
    <w:p w:rsidR="005B48DB" w:rsidRDefault="00FF0152" w:rsidP="00FF0152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F0152">
        <w:rPr>
          <w:rFonts w:ascii="Times New Roman" w:hAnsi="Times New Roman" w:cs="Times New Roman"/>
          <w:sz w:val="24"/>
          <w:szCs w:val="24"/>
          <w:lang w:val="en-US"/>
        </w:rPr>
        <w:t>įsakymu Nr. V-</w:t>
      </w:r>
      <w:r>
        <w:rPr>
          <w:rFonts w:ascii="Times New Roman" w:hAnsi="Times New Roman" w:cs="Times New Roman"/>
          <w:sz w:val="24"/>
          <w:szCs w:val="24"/>
          <w:lang w:val="en-US"/>
        </w:rPr>
        <w:t>50</w:t>
      </w:r>
    </w:p>
    <w:p w:rsidR="003C7DC8" w:rsidRDefault="003C7DC8" w:rsidP="00AB4C2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B047F" w:rsidRDefault="00AB4C26" w:rsidP="00AB4C2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B047F">
        <w:rPr>
          <w:rFonts w:ascii="Times New Roman" w:hAnsi="Times New Roman" w:cs="Times New Roman"/>
          <w:b/>
          <w:sz w:val="24"/>
          <w:szCs w:val="24"/>
          <w:lang w:val="en-US"/>
        </w:rPr>
        <w:t>VILNIAUS LOPŠELIO-DARŽELIO „</w:t>
      </w:r>
      <w:proofErr w:type="gramStart"/>
      <w:r w:rsidRPr="002B047F">
        <w:rPr>
          <w:rFonts w:ascii="Times New Roman" w:hAnsi="Times New Roman" w:cs="Times New Roman"/>
          <w:b/>
          <w:sz w:val="24"/>
          <w:szCs w:val="24"/>
          <w:lang w:val="en-US"/>
        </w:rPr>
        <w:t>BERŽELIS“</w:t>
      </w:r>
      <w:proofErr w:type="gramEnd"/>
      <w:r w:rsidRPr="002B04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2B047F" w:rsidRDefault="00AB4C26" w:rsidP="00AB4C2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B04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IKIMOKYKLINIO IR PRIEŠMOKYKLINIO AMŽIAUS VAIKŲ </w:t>
      </w:r>
    </w:p>
    <w:p w:rsidR="00AB4C26" w:rsidRPr="002B047F" w:rsidRDefault="002B047F" w:rsidP="00AB4C2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PAŽINIMO IR TYRINĖJIMO</w:t>
      </w:r>
      <w:r w:rsidR="00AB4C26" w:rsidRPr="002B04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PROGRAMA</w:t>
      </w:r>
    </w:p>
    <w:p w:rsidR="00AB4C26" w:rsidRPr="002B047F" w:rsidRDefault="00AB4C26" w:rsidP="00AB4C2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B04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„ATRADIMŲ </w:t>
      </w:r>
      <w:r w:rsidR="002B047F">
        <w:rPr>
          <w:rFonts w:ascii="Times New Roman" w:hAnsi="Times New Roman" w:cs="Times New Roman"/>
          <w:b/>
          <w:sz w:val="24"/>
          <w:szCs w:val="24"/>
          <w:lang w:val="en-US"/>
        </w:rPr>
        <w:t>IR TYRINĖJIMŲ DŽIAUGSMAS</w:t>
      </w:r>
      <w:r w:rsidR="006C66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6C6617">
        <w:rPr>
          <w:rFonts w:ascii="Times New Roman" w:hAnsi="Times New Roman" w:cs="Times New Roman"/>
          <w:b/>
          <w:sz w:val="24"/>
          <w:szCs w:val="24"/>
          <w:lang w:val="en-US"/>
        </w:rPr>
        <w:t>VASARA</w:t>
      </w:r>
      <w:r w:rsidRPr="002B047F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proofErr w:type="gramEnd"/>
    </w:p>
    <w:p w:rsidR="00AB4C26" w:rsidRPr="002B047F" w:rsidRDefault="00AB4C26" w:rsidP="00AB4C2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B047F">
        <w:rPr>
          <w:rFonts w:ascii="Times New Roman" w:hAnsi="Times New Roman" w:cs="Times New Roman"/>
          <w:b/>
          <w:sz w:val="24"/>
          <w:szCs w:val="24"/>
          <w:lang w:val="en-US"/>
        </w:rPr>
        <w:t>I SKYRIUS</w:t>
      </w:r>
    </w:p>
    <w:p w:rsidR="00AB4C26" w:rsidRPr="002B047F" w:rsidRDefault="00AB4C26" w:rsidP="00AB4C2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B047F">
        <w:rPr>
          <w:rFonts w:ascii="Times New Roman" w:hAnsi="Times New Roman" w:cs="Times New Roman"/>
          <w:b/>
          <w:sz w:val="24"/>
          <w:szCs w:val="24"/>
          <w:lang w:val="en-US"/>
        </w:rPr>
        <w:t>BENDROSIOS NUOSTATOS</w:t>
      </w:r>
    </w:p>
    <w:p w:rsidR="00AB4C26" w:rsidRPr="00B844C5" w:rsidRDefault="00AB4C26" w:rsidP="00B844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44C5">
        <w:rPr>
          <w:rFonts w:ascii="Times New Roman" w:hAnsi="Times New Roman" w:cs="Times New Roman"/>
          <w:sz w:val="24"/>
          <w:szCs w:val="24"/>
          <w:lang w:val="en-US"/>
        </w:rPr>
        <w:t xml:space="preserve">Švietimo teikėjas – </w:t>
      </w:r>
      <w:r w:rsidR="002B047F" w:rsidRPr="00B844C5">
        <w:rPr>
          <w:rFonts w:ascii="Times New Roman" w:hAnsi="Times New Roman" w:cs="Times New Roman"/>
          <w:sz w:val="24"/>
          <w:szCs w:val="24"/>
          <w:lang w:val="en-US"/>
        </w:rPr>
        <w:t>Vilniaus</w:t>
      </w:r>
      <w:r w:rsidRPr="00B844C5">
        <w:rPr>
          <w:rFonts w:ascii="Times New Roman" w:hAnsi="Times New Roman" w:cs="Times New Roman"/>
          <w:sz w:val="24"/>
          <w:szCs w:val="24"/>
          <w:lang w:val="en-US"/>
        </w:rPr>
        <w:t xml:space="preserve"> lopšelis-darželis „</w:t>
      </w:r>
      <w:proofErr w:type="gramStart"/>
      <w:r w:rsidR="002B047F" w:rsidRPr="00B844C5">
        <w:rPr>
          <w:rFonts w:ascii="Times New Roman" w:hAnsi="Times New Roman" w:cs="Times New Roman"/>
          <w:sz w:val="24"/>
          <w:szCs w:val="24"/>
          <w:lang w:val="en-US"/>
        </w:rPr>
        <w:t>Berž</w:t>
      </w:r>
      <w:r w:rsidRPr="00B844C5">
        <w:rPr>
          <w:rFonts w:ascii="Times New Roman" w:hAnsi="Times New Roman" w:cs="Times New Roman"/>
          <w:sz w:val="24"/>
          <w:szCs w:val="24"/>
          <w:lang w:val="en-US"/>
        </w:rPr>
        <w:t>elis“ (</w:t>
      </w:r>
      <w:proofErr w:type="gramEnd"/>
      <w:r w:rsidRPr="00B844C5">
        <w:rPr>
          <w:rFonts w:ascii="Times New Roman" w:hAnsi="Times New Roman" w:cs="Times New Roman"/>
          <w:sz w:val="24"/>
          <w:szCs w:val="24"/>
          <w:lang w:val="en-US"/>
        </w:rPr>
        <w:t xml:space="preserve">toliau – įstaiga), </w:t>
      </w:r>
    </w:p>
    <w:p w:rsidR="00AB4C26" w:rsidRPr="00B844C5" w:rsidRDefault="00AB4C26" w:rsidP="00B844C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44C5">
        <w:rPr>
          <w:rFonts w:ascii="Times New Roman" w:hAnsi="Times New Roman" w:cs="Times New Roman"/>
          <w:sz w:val="24"/>
          <w:szCs w:val="24"/>
          <w:lang w:val="en-US"/>
        </w:rPr>
        <w:t xml:space="preserve">įregistruota Juridinių asmenų registre, kodas </w:t>
      </w:r>
      <w:r w:rsidR="002B047F" w:rsidRPr="00B844C5">
        <w:rPr>
          <w:rFonts w:ascii="Times New Roman" w:hAnsi="Times New Roman" w:cs="Times New Roman"/>
          <w:sz w:val="24"/>
          <w:szCs w:val="24"/>
          <w:lang w:val="en-US"/>
        </w:rPr>
        <w:t>190026120</w:t>
      </w:r>
      <w:r w:rsidRPr="00B844C5">
        <w:rPr>
          <w:rFonts w:ascii="Times New Roman" w:hAnsi="Times New Roman" w:cs="Times New Roman"/>
          <w:sz w:val="24"/>
          <w:szCs w:val="24"/>
          <w:lang w:val="en-US"/>
        </w:rPr>
        <w:t>. Teisinė form</w:t>
      </w:r>
      <w:r w:rsidR="002B047F" w:rsidRPr="00B844C5">
        <w:rPr>
          <w:rFonts w:ascii="Times New Roman" w:hAnsi="Times New Roman" w:cs="Times New Roman"/>
          <w:sz w:val="24"/>
          <w:szCs w:val="24"/>
          <w:lang w:val="en-US"/>
        </w:rPr>
        <w:t xml:space="preserve">a – biudžetinė įstaiga. Grupė – </w:t>
      </w:r>
      <w:r w:rsidRPr="00B844C5">
        <w:rPr>
          <w:rFonts w:ascii="Times New Roman" w:hAnsi="Times New Roman" w:cs="Times New Roman"/>
          <w:sz w:val="24"/>
          <w:szCs w:val="24"/>
          <w:lang w:val="en-US"/>
        </w:rPr>
        <w:t xml:space="preserve">ikimokyklinio </w:t>
      </w:r>
      <w:r w:rsidR="002B047F" w:rsidRPr="00B844C5">
        <w:rPr>
          <w:rFonts w:ascii="Times New Roman" w:hAnsi="Times New Roman" w:cs="Times New Roman"/>
          <w:sz w:val="24"/>
          <w:szCs w:val="24"/>
          <w:lang w:val="en-US"/>
        </w:rPr>
        <w:t xml:space="preserve">ir priešmokyklinė </w:t>
      </w:r>
      <w:r w:rsidRPr="00B844C5">
        <w:rPr>
          <w:rFonts w:ascii="Times New Roman" w:hAnsi="Times New Roman" w:cs="Times New Roman"/>
          <w:sz w:val="24"/>
          <w:szCs w:val="24"/>
          <w:lang w:val="en-US"/>
        </w:rPr>
        <w:t xml:space="preserve">ugdymo mokykla. </w:t>
      </w:r>
    </w:p>
    <w:p w:rsidR="00AB4C26" w:rsidRPr="00B844C5" w:rsidRDefault="00AB4C26" w:rsidP="00B844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44C5">
        <w:rPr>
          <w:rFonts w:ascii="Times New Roman" w:hAnsi="Times New Roman" w:cs="Times New Roman"/>
          <w:sz w:val="24"/>
          <w:szCs w:val="24"/>
          <w:lang w:val="en-US"/>
        </w:rPr>
        <w:t xml:space="preserve">Įstaigos </w:t>
      </w:r>
      <w:r w:rsidR="002B047F" w:rsidRPr="00B844C5">
        <w:rPr>
          <w:rFonts w:ascii="Times New Roman" w:hAnsi="Times New Roman" w:cs="Times New Roman"/>
          <w:sz w:val="24"/>
          <w:szCs w:val="24"/>
          <w:lang w:val="en-US"/>
        </w:rPr>
        <w:t>buveinės adresas – Taikos g. 187, LT- 05209, Vilnius</w:t>
      </w:r>
      <w:r w:rsidRPr="00B844C5">
        <w:rPr>
          <w:rFonts w:ascii="Times New Roman" w:hAnsi="Times New Roman" w:cs="Times New Roman"/>
          <w:sz w:val="24"/>
          <w:szCs w:val="24"/>
          <w:lang w:val="en-US"/>
        </w:rPr>
        <w:t xml:space="preserve">, el. pašto adresas: </w:t>
      </w:r>
    </w:p>
    <w:p w:rsidR="00AB4C26" w:rsidRPr="00B844C5" w:rsidRDefault="002B047F" w:rsidP="00B844C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44C5">
        <w:rPr>
          <w:rFonts w:ascii="Times New Roman" w:hAnsi="Times New Roman" w:cs="Times New Roman"/>
          <w:sz w:val="24"/>
          <w:szCs w:val="24"/>
          <w:lang w:val="en-US"/>
        </w:rPr>
        <w:t>rastine@berzelis.vilnius.lm.lt</w:t>
      </w:r>
      <w:r w:rsidR="00AB4C26" w:rsidRPr="00B844C5">
        <w:rPr>
          <w:rFonts w:ascii="Times New Roman" w:hAnsi="Times New Roman" w:cs="Times New Roman"/>
          <w:sz w:val="24"/>
          <w:szCs w:val="24"/>
          <w:lang w:val="en-US"/>
        </w:rPr>
        <w:t>, internetinės svetainės adresas: www.</w:t>
      </w:r>
      <w:r w:rsidRPr="00B844C5">
        <w:rPr>
          <w:rFonts w:ascii="Times New Roman" w:hAnsi="Times New Roman" w:cs="Times New Roman"/>
          <w:sz w:val="24"/>
          <w:szCs w:val="24"/>
          <w:lang w:val="en-US"/>
        </w:rPr>
        <w:t>berzelis</w:t>
      </w:r>
      <w:r w:rsidR="00AB4C26" w:rsidRPr="00B844C5">
        <w:rPr>
          <w:rFonts w:ascii="Times New Roman" w:hAnsi="Times New Roman" w:cs="Times New Roman"/>
          <w:sz w:val="24"/>
          <w:szCs w:val="24"/>
          <w:lang w:val="en-US"/>
        </w:rPr>
        <w:t>.lt</w:t>
      </w:r>
    </w:p>
    <w:p w:rsidR="00AB4C26" w:rsidRPr="00B844C5" w:rsidRDefault="002B047F" w:rsidP="00B844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44C5">
        <w:rPr>
          <w:rFonts w:ascii="Times New Roman" w:hAnsi="Times New Roman" w:cs="Times New Roman"/>
          <w:sz w:val="24"/>
          <w:szCs w:val="24"/>
          <w:lang w:val="en-US"/>
        </w:rPr>
        <w:t>Programos rengėjai: l. e. p. direktorė</w:t>
      </w:r>
      <w:r w:rsidR="009C2BED" w:rsidRPr="00B844C5">
        <w:rPr>
          <w:rFonts w:ascii="Times New Roman" w:hAnsi="Times New Roman" w:cs="Times New Roman"/>
          <w:sz w:val="24"/>
          <w:szCs w:val="24"/>
          <w:lang w:val="en-US"/>
        </w:rPr>
        <w:t xml:space="preserve"> Loteta Semaška</w:t>
      </w:r>
      <w:r w:rsidRPr="00B844C5">
        <w:rPr>
          <w:rFonts w:ascii="Times New Roman" w:hAnsi="Times New Roman" w:cs="Times New Roman"/>
          <w:sz w:val="24"/>
          <w:szCs w:val="24"/>
          <w:lang w:val="en-US"/>
        </w:rPr>
        <w:t>, direktoriaus pavaduotoja ugdymui Erika Rynkevičienė</w:t>
      </w:r>
      <w:r w:rsidR="009C2BED" w:rsidRPr="00B844C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B4C26" w:rsidRPr="00B844C5" w:rsidRDefault="009C2BED" w:rsidP="00B844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44C5">
        <w:rPr>
          <w:rFonts w:ascii="Times New Roman" w:hAnsi="Times New Roman" w:cs="Times New Roman"/>
          <w:sz w:val="24"/>
          <w:szCs w:val="24"/>
          <w:lang w:val="en-US"/>
        </w:rPr>
        <w:t>Programos koordinatorius – direktoriaus pavaduotoja ugdymui Erika Rynkevičienė.</w:t>
      </w:r>
    </w:p>
    <w:p w:rsidR="00AB4C26" w:rsidRPr="00B844C5" w:rsidRDefault="009C2BED" w:rsidP="00B844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44C5">
        <w:rPr>
          <w:rFonts w:ascii="Times New Roman" w:hAnsi="Times New Roman" w:cs="Times New Roman"/>
          <w:sz w:val="24"/>
          <w:szCs w:val="24"/>
          <w:lang w:val="en-US"/>
        </w:rPr>
        <w:t xml:space="preserve">Programos trukmė – </w:t>
      </w:r>
      <w:r w:rsidR="00B844C5" w:rsidRPr="00B844C5">
        <w:rPr>
          <w:rFonts w:ascii="Times New Roman" w:hAnsi="Times New Roman" w:cs="Times New Roman"/>
          <w:sz w:val="24"/>
          <w:szCs w:val="24"/>
          <w:lang w:val="en-US"/>
        </w:rPr>
        <w:t>birželis - rugpjūtis</w:t>
      </w:r>
    </w:p>
    <w:p w:rsidR="00AB4C26" w:rsidRPr="00B844C5" w:rsidRDefault="009C2BED" w:rsidP="00B844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44C5">
        <w:rPr>
          <w:rFonts w:ascii="Times New Roman" w:hAnsi="Times New Roman" w:cs="Times New Roman"/>
          <w:sz w:val="24"/>
          <w:szCs w:val="24"/>
          <w:lang w:val="en-US"/>
        </w:rPr>
        <w:t>Programos turinys koreguojamas pagal poreikį.</w:t>
      </w:r>
    </w:p>
    <w:p w:rsidR="00AB4C26" w:rsidRPr="00B844C5" w:rsidRDefault="00AB4C26" w:rsidP="00B844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44C5">
        <w:rPr>
          <w:rFonts w:ascii="Times New Roman" w:hAnsi="Times New Roman" w:cs="Times New Roman"/>
          <w:sz w:val="24"/>
          <w:szCs w:val="24"/>
          <w:lang w:val="en-US"/>
        </w:rPr>
        <w:t xml:space="preserve">Programos dalyviai – ikimokyklinio </w:t>
      </w:r>
      <w:r w:rsidR="00B844C5" w:rsidRPr="00B844C5">
        <w:rPr>
          <w:rFonts w:ascii="Times New Roman" w:hAnsi="Times New Roman" w:cs="Times New Roman"/>
          <w:sz w:val="24"/>
          <w:szCs w:val="24"/>
          <w:lang w:val="en-US"/>
        </w:rPr>
        <w:t>ir priešmokyklinio amžiaus vaikai, pedagogai, tėvai.</w:t>
      </w:r>
    </w:p>
    <w:p w:rsidR="00FF0152" w:rsidRPr="00B844C5" w:rsidRDefault="00AB4C26" w:rsidP="00B844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44C5">
        <w:rPr>
          <w:rFonts w:ascii="Times New Roman" w:hAnsi="Times New Roman" w:cs="Times New Roman"/>
          <w:sz w:val="24"/>
          <w:szCs w:val="24"/>
          <w:lang w:val="en-US"/>
        </w:rPr>
        <w:t xml:space="preserve">Programos įgyvendinimui įstaigoje </w:t>
      </w:r>
      <w:r w:rsidR="00B844C5" w:rsidRPr="00B844C5">
        <w:rPr>
          <w:rFonts w:ascii="Times New Roman" w:hAnsi="Times New Roman" w:cs="Times New Roman"/>
          <w:sz w:val="24"/>
          <w:szCs w:val="24"/>
          <w:lang w:val="en-US"/>
        </w:rPr>
        <w:t xml:space="preserve">taikomos </w:t>
      </w:r>
      <w:r w:rsidRPr="00B844C5">
        <w:rPr>
          <w:rFonts w:ascii="Times New Roman" w:hAnsi="Times New Roman" w:cs="Times New Roman"/>
          <w:sz w:val="24"/>
          <w:szCs w:val="24"/>
          <w:lang w:val="en-US"/>
        </w:rPr>
        <w:t>priemones</w:t>
      </w:r>
      <w:r w:rsidR="00B844C5" w:rsidRPr="00B844C5">
        <w:rPr>
          <w:rFonts w:ascii="Times New Roman" w:hAnsi="Times New Roman" w:cs="Times New Roman"/>
          <w:sz w:val="24"/>
          <w:szCs w:val="24"/>
          <w:lang w:val="en-US"/>
        </w:rPr>
        <w:t>, kurių pagalba ugdytiniai</w:t>
      </w:r>
      <w:r w:rsidRPr="00B844C5">
        <w:rPr>
          <w:rFonts w:ascii="Times New Roman" w:hAnsi="Times New Roman" w:cs="Times New Roman"/>
          <w:sz w:val="24"/>
          <w:szCs w:val="24"/>
          <w:lang w:val="en-US"/>
        </w:rPr>
        <w:t xml:space="preserve"> patirs pažinimo ir atradimo džiaugsmą, ugdysis socialinius, pažintinius,</w:t>
      </w:r>
      <w:r w:rsidR="00B844C5" w:rsidRPr="00B844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44C5">
        <w:rPr>
          <w:rFonts w:ascii="Times New Roman" w:hAnsi="Times New Roman" w:cs="Times New Roman"/>
          <w:sz w:val="24"/>
          <w:szCs w:val="24"/>
          <w:lang w:val="en-US"/>
        </w:rPr>
        <w:t>komunikacinius, saviraiškos ir kitus individualius gebėjimus, skatinančius loginį mąstymą, kompleksinį problemų sprendimą, ugdymosi motyvaciją.</w:t>
      </w:r>
    </w:p>
    <w:p w:rsidR="004B1991" w:rsidRDefault="004B1991" w:rsidP="003C7DC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1991" w:rsidRPr="004B1991" w:rsidRDefault="004B1991" w:rsidP="004B199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1991">
        <w:rPr>
          <w:rFonts w:ascii="Times New Roman" w:hAnsi="Times New Roman" w:cs="Times New Roman"/>
          <w:b/>
          <w:sz w:val="24"/>
          <w:szCs w:val="24"/>
          <w:lang w:val="en-US"/>
        </w:rPr>
        <w:t>II SKYRIUS</w:t>
      </w:r>
    </w:p>
    <w:p w:rsidR="004B1991" w:rsidRPr="004B1991" w:rsidRDefault="004B1991" w:rsidP="004B199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1991">
        <w:rPr>
          <w:rFonts w:ascii="Times New Roman" w:hAnsi="Times New Roman" w:cs="Times New Roman"/>
          <w:b/>
          <w:sz w:val="24"/>
          <w:szCs w:val="24"/>
          <w:lang w:val="en-US"/>
        </w:rPr>
        <w:t>PRINCIPAI</w:t>
      </w:r>
    </w:p>
    <w:p w:rsidR="004B1991" w:rsidRPr="004B1991" w:rsidRDefault="004B1991" w:rsidP="003C7DC8">
      <w:p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4B1991">
        <w:rPr>
          <w:rFonts w:ascii="Times New Roman" w:hAnsi="Times New Roman" w:cs="Times New Roman"/>
          <w:sz w:val="24"/>
          <w:szCs w:val="24"/>
          <w:lang w:val="en-US"/>
        </w:rPr>
        <w:t>. Humaniškumo principas. Pagarba vaikui, tinkama vaiko fizinių ir psichinių galių plėtotė, prasmingas vaiko poreikius, interesus ir galimybes atitinkant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is ugdymo turinys bei metodai, </w:t>
      </w:r>
      <w:r w:rsidRPr="004B1991">
        <w:rPr>
          <w:rFonts w:ascii="Times New Roman" w:hAnsi="Times New Roman" w:cs="Times New Roman"/>
          <w:sz w:val="24"/>
          <w:szCs w:val="24"/>
          <w:lang w:val="en-US"/>
        </w:rPr>
        <w:t>va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iko pasitikėjimas suaugusiais. </w:t>
      </w:r>
    </w:p>
    <w:p w:rsidR="004B1991" w:rsidRPr="004B1991" w:rsidRDefault="004B1991" w:rsidP="003C7DC8">
      <w:pPr>
        <w:ind w:left="709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3C7DC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B1991">
        <w:rPr>
          <w:rFonts w:ascii="Times New Roman" w:hAnsi="Times New Roman" w:cs="Times New Roman"/>
          <w:sz w:val="24"/>
          <w:szCs w:val="24"/>
          <w:lang w:val="en-US"/>
        </w:rPr>
        <w:t>Individualizavimo principas. Ugdymas grindžiamas kiekvieno vaiko asmenybės pažinimu, ugdymo(si) poreikių pripažinimu, numatant veiklas ir suda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rant sąlygas kiekvienam vaikui </w:t>
      </w:r>
      <w:r w:rsidRPr="004B1991">
        <w:rPr>
          <w:rFonts w:ascii="Times New Roman" w:hAnsi="Times New Roman" w:cs="Times New Roman"/>
          <w:sz w:val="24"/>
          <w:szCs w:val="24"/>
          <w:lang w:val="en-US"/>
        </w:rPr>
        <w:t xml:space="preserve">ugdytis ir tobulėti. </w:t>
      </w:r>
    </w:p>
    <w:p w:rsidR="004B1991" w:rsidRDefault="004B1991" w:rsidP="003C7DC8">
      <w:pPr>
        <w:ind w:left="709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3C7DC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B1991">
        <w:rPr>
          <w:rFonts w:ascii="Times New Roman" w:hAnsi="Times New Roman" w:cs="Times New Roman"/>
          <w:sz w:val="24"/>
          <w:szCs w:val="24"/>
          <w:lang w:val="en-US"/>
        </w:rPr>
        <w:t>Aktyvaus ugdymosi principas. Vaikas patirtį kaupia pats aktyviai veikdamas, bandydamas, eksperimentuodamas, bendraudamas ir bendradarbiaud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amas, sąveikaudamas su aplinka </w:t>
      </w:r>
      <w:r w:rsidRPr="004B1991">
        <w:rPr>
          <w:rFonts w:ascii="Times New Roman" w:hAnsi="Times New Roman" w:cs="Times New Roman"/>
          <w:sz w:val="24"/>
          <w:szCs w:val="24"/>
          <w:lang w:val="en-US"/>
        </w:rPr>
        <w:t>ir daiktais. Ugdant einama nuo žinomo prie nežinomo, nuo lengvo prie sunkaus, nuo artimo prie tolim</w:t>
      </w:r>
      <w:r w:rsidR="003C7DC8">
        <w:rPr>
          <w:rFonts w:ascii="Times New Roman" w:hAnsi="Times New Roman" w:cs="Times New Roman"/>
          <w:sz w:val="24"/>
          <w:szCs w:val="24"/>
          <w:lang w:val="en-US"/>
        </w:rPr>
        <w:t>o, nuo paprasto prie sudėtingo.</w:t>
      </w:r>
    </w:p>
    <w:p w:rsidR="006C6617" w:rsidRDefault="006C6617" w:rsidP="004B199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1991" w:rsidRPr="004B1991" w:rsidRDefault="004B1991" w:rsidP="004B199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4B199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 SKYRIUS</w:t>
      </w:r>
    </w:p>
    <w:p w:rsidR="004B1991" w:rsidRPr="004B1991" w:rsidRDefault="004B1991" w:rsidP="003C7DC8">
      <w:pPr>
        <w:ind w:left="709" w:hanging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1991">
        <w:rPr>
          <w:rFonts w:ascii="Times New Roman" w:hAnsi="Times New Roman" w:cs="Times New Roman"/>
          <w:b/>
          <w:sz w:val="24"/>
          <w:szCs w:val="24"/>
          <w:lang w:val="en-US"/>
        </w:rPr>
        <w:t>TIKSLAS IR UŽDAVINIAI</w:t>
      </w:r>
    </w:p>
    <w:p w:rsidR="004B1991" w:rsidRPr="004B1991" w:rsidRDefault="004B1991" w:rsidP="003C7DC8">
      <w:pPr>
        <w:ind w:left="709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4B199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B1991">
        <w:rPr>
          <w:rFonts w:ascii="Times New Roman" w:hAnsi="Times New Roman" w:cs="Times New Roman"/>
          <w:b/>
          <w:sz w:val="24"/>
          <w:szCs w:val="24"/>
          <w:lang w:val="en-US"/>
        </w:rPr>
        <w:t>Programos tikslas</w:t>
      </w:r>
      <w:r w:rsidRPr="004B1991">
        <w:rPr>
          <w:rFonts w:ascii="Times New Roman" w:hAnsi="Times New Roman" w:cs="Times New Roman"/>
          <w:sz w:val="24"/>
          <w:szCs w:val="24"/>
          <w:lang w:val="en-US"/>
        </w:rPr>
        <w:t xml:space="preserve"> – formuoti vaikų supratimą apie aplinkinį pasaulį, mokyti atrasti ir perimti įvairius pasaulio pažinimo būdus, tyrinėti įvairius daiktus, rei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škinius, jų tarpusavio ryšius, </w:t>
      </w:r>
      <w:r w:rsidRPr="004B1991">
        <w:rPr>
          <w:rFonts w:ascii="Times New Roman" w:hAnsi="Times New Roman" w:cs="Times New Roman"/>
          <w:sz w:val="24"/>
          <w:szCs w:val="24"/>
          <w:lang w:val="en-US"/>
        </w:rPr>
        <w:t xml:space="preserve">ugdant pojūčius, lavinant suvokimą, mąstymą, kalbą. </w:t>
      </w:r>
    </w:p>
    <w:p w:rsidR="004B1991" w:rsidRPr="004B1991" w:rsidRDefault="004B1991" w:rsidP="003C7DC8">
      <w:pPr>
        <w:ind w:left="709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</w:t>
      </w:r>
      <w:r w:rsidRPr="004B199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B1991">
        <w:rPr>
          <w:rFonts w:ascii="Times New Roman" w:hAnsi="Times New Roman" w:cs="Times New Roman"/>
          <w:b/>
          <w:sz w:val="24"/>
          <w:szCs w:val="24"/>
          <w:lang w:val="en-US"/>
        </w:rPr>
        <w:t>Programos uždaviniai:</w:t>
      </w:r>
      <w:r w:rsidRPr="004B19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B1991" w:rsidRPr="004B1991" w:rsidRDefault="004B1991" w:rsidP="003B072F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</w:t>
      </w:r>
      <w:r w:rsidRPr="004B1991">
        <w:rPr>
          <w:rFonts w:ascii="Times New Roman" w:hAnsi="Times New Roman" w:cs="Times New Roman"/>
          <w:sz w:val="24"/>
          <w:szCs w:val="24"/>
          <w:lang w:val="en-US"/>
        </w:rPr>
        <w:t xml:space="preserve">.1. plėtoti vaikų domėjimąsi gamtos objektais, reiškiniais ir daiktais, juos lyginti, rasti </w:t>
      </w:r>
    </w:p>
    <w:p w:rsidR="004B1991" w:rsidRPr="004B1991" w:rsidRDefault="004B1991" w:rsidP="003B072F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1991">
        <w:rPr>
          <w:rFonts w:ascii="Times New Roman" w:hAnsi="Times New Roman" w:cs="Times New Roman"/>
          <w:sz w:val="24"/>
          <w:szCs w:val="24"/>
          <w:lang w:val="en-US"/>
        </w:rPr>
        <w:t>panašumus bei skirtumus, padėti skirti medžiagų savybes ir būvius;</w:t>
      </w:r>
    </w:p>
    <w:p w:rsidR="004B1991" w:rsidRPr="004B1991" w:rsidRDefault="004B1991" w:rsidP="003B072F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</w:t>
      </w:r>
      <w:r w:rsidRPr="004B1991">
        <w:rPr>
          <w:rFonts w:ascii="Times New Roman" w:hAnsi="Times New Roman" w:cs="Times New Roman"/>
          <w:sz w:val="24"/>
          <w:szCs w:val="24"/>
          <w:lang w:val="en-US"/>
        </w:rPr>
        <w:t xml:space="preserve">.2. ugdyti bendravimo, elementarius savikontrolės, problemų sprendimo įgūdžius, </w:t>
      </w:r>
    </w:p>
    <w:p w:rsidR="004B1991" w:rsidRPr="004B1991" w:rsidRDefault="004B1991" w:rsidP="003B072F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1991">
        <w:rPr>
          <w:rFonts w:ascii="Times New Roman" w:hAnsi="Times New Roman" w:cs="Times New Roman"/>
          <w:sz w:val="24"/>
          <w:szCs w:val="24"/>
          <w:lang w:val="en-US"/>
        </w:rPr>
        <w:t xml:space="preserve">skatinant gražius tarpusavio santykius; </w:t>
      </w:r>
    </w:p>
    <w:p w:rsidR="004B1991" w:rsidRPr="004B1991" w:rsidRDefault="004B1991" w:rsidP="003B072F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</w:t>
      </w:r>
      <w:r w:rsidRPr="004B1991">
        <w:rPr>
          <w:rFonts w:ascii="Times New Roman" w:hAnsi="Times New Roman" w:cs="Times New Roman"/>
          <w:sz w:val="24"/>
          <w:szCs w:val="24"/>
          <w:lang w:val="en-US"/>
        </w:rPr>
        <w:t xml:space="preserve">.3. plėtoti vaiko pažinimo ir mąstymo galimybes, taikant žaidybinius interaktyvius </w:t>
      </w:r>
    </w:p>
    <w:p w:rsidR="004B1991" w:rsidRPr="004B1991" w:rsidRDefault="004B1991" w:rsidP="003B072F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1991">
        <w:rPr>
          <w:rFonts w:ascii="Times New Roman" w:hAnsi="Times New Roman" w:cs="Times New Roman"/>
          <w:sz w:val="24"/>
          <w:szCs w:val="24"/>
          <w:lang w:val="en-US"/>
        </w:rPr>
        <w:t>metodus, naudojant išmaniąsias technologijas;</w:t>
      </w:r>
    </w:p>
    <w:p w:rsidR="004B1991" w:rsidRPr="004B1991" w:rsidRDefault="004B1991" w:rsidP="003B072F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</w:t>
      </w:r>
      <w:r w:rsidRPr="004B1991">
        <w:rPr>
          <w:rFonts w:ascii="Times New Roman" w:hAnsi="Times New Roman" w:cs="Times New Roman"/>
          <w:sz w:val="24"/>
          <w:szCs w:val="24"/>
          <w:lang w:val="en-US"/>
        </w:rPr>
        <w:t>.4. skatinti išgyventi nuostabos, pasigėrėjimo, atradimų džiaugsmą.</w:t>
      </w:r>
    </w:p>
    <w:p w:rsidR="003C7DC8" w:rsidRDefault="0071084D" w:rsidP="003B072F">
      <w:pPr>
        <w:ind w:left="709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4B1991" w:rsidRPr="004B1991">
        <w:rPr>
          <w:rFonts w:ascii="Times New Roman" w:hAnsi="Times New Roman" w:cs="Times New Roman"/>
          <w:sz w:val="24"/>
          <w:szCs w:val="24"/>
          <w:lang w:val="en-US"/>
        </w:rPr>
        <w:t>. Pažintinė veikla vykdoma edukacinėje erdvėje</w:t>
      </w:r>
      <w:r w:rsidR="003B072F">
        <w:rPr>
          <w:rFonts w:ascii="Times New Roman" w:hAnsi="Times New Roman" w:cs="Times New Roman"/>
          <w:sz w:val="24"/>
          <w:szCs w:val="24"/>
          <w:lang w:val="en-US"/>
        </w:rPr>
        <w:t>, lauke, grupėje</w:t>
      </w:r>
      <w:r w:rsidR="003B072F" w:rsidRPr="004B19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1991" w:rsidRPr="004B1991">
        <w:rPr>
          <w:rFonts w:ascii="Times New Roman" w:hAnsi="Times New Roman" w:cs="Times New Roman"/>
          <w:sz w:val="24"/>
          <w:szCs w:val="24"/>
          <w:lang w:val="en-US"/>
        </w:rPr>
        <w:t xml:space="preserve">pogrupiais </w:t>
      </w:r>
      <w:r w:rsidR="003B072F">
        <w:rPr>
          <w:rFonts w:ascii="Times New Roman" w:hAnsi="Times New Roman" w:cs="Times New Roman"/>
          <w:sz w:val="24"/>
          <w:szCs w:val="24"/>
          <w:lang w:val="en-US"/>
        </w:rPr>
        <w:t>arba visa grupe.</w:t>
      </w:r>
      <w:r w:rsidR="004B1991" w:rsidRPr="004B1991">
        <w:rPr>
          <w:rFonts w:ascii="Times New Roman" w:hAnsi="Times New Roman" w:cs="Times New Roman"/>
          <w:sz w:val="24"/>
          <w:szCs w:val="24"/>
          <w:lang w:val="en-US"/>
        </w:rPr>
        <w:t xml:space="preserve"> Pogrupiai sudaromi, atsižvelgiant į ugdytinių amžių, gebėjimus ir asmeninius jų saviraiškos poreikius.</w:t>
      </w:r>
    </w:p>
    <w:p w:rsidR="003C7DC8" w:rsidRPr="003C7DC8" w:rsidRDefault="003C7DC8" w:rsidP="003C7DC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7DC8" w:rsidRPr="003C7DC8" w:rsidRDefault="003C7DC8" w:rsidP="003C7DC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7DC8">
        <w:rPr>
          <w:rFonts w:ascii="Times New Roman" w:hAnsi="Times New Roman" w:cs="Times New Roman"/>
          <w:b/>
          <w:sz w:val="24"/>
          <w:szCs w:val="24"/>
          <w:lang w:val="en-US"/>
        </w:rPr>
        <w:t>IV SKYRIUS</w:t>
      </w:r>
    </w:p>
    <w:p w:rsidR="003C7DC8" w:rsidRPr="003C7DC8" w:rsidRDefault="003C7DC8" w:rsidP="004172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7DC8">
        <w:rPr>
          <w:rFonts w:ascii="Times New Roman" w:hAnsi="Times New Roman" w:cs="Times New Roman"/>
          <w:b/>
          <w:sz w:val="24"/>
          <w:szCs w:val="24"/>
          <w:lang w:val="en-US"/>
        </w:rPr>
        <w:t>TURINYS. METODAI. PRIEMONĖS</w:t>
      </w:r>
    </w:p>
    <w:p w:rsidR="003C7DC8" w:rsidRPr="003C7DC8" w:rsidRDefault="003C7DC8" w:rsidP="0041722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3C7DC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C7DC8">
        <w:rPr>
          <w:rFonts w:ascii="Times New Roman" w:hAnsi="Times New Roman" w:cs="Times New Roman"/>
          <w:b/>
          <w:sz w:val="24"/>
          <w:szCs w:val="24"/>
          <w:lang w:val="en-US"/>
        </w:rPr>
        <w:t>Ugdymo metodai:</w:t>
      </w:r>
      <w:r w:rsidRPr="003C7DC8">
        <w:rPr>
          <w:rFonts w:ascii="Times New Roman" w:hAnsi="Times New Roman" w:cs="Times New Roman"/>
          <w:sz w:val="24"/>
          <w:szCs w:val="24"/>
          <w:lang w:val="en-US"/>
        </w:rPr>
        <w:t xml:space="preserve"> žaidimas, pokalbis, klausymasis, stebėjimas, patirtinis mokymasis, </w:t>
      </w:r>
    </w:p>
    <w:p w:rsidR="003C7DC8" w:rsidRPr="003C7DC8" w:rsidRDefault="003C7DC8" w:rsidP="00417222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7DC8">
        <w:rPr>
          <w:rFonts w:ascii="Times New Roman" w:hAnsi="Times New Roman" w:cs="Times New Roman"/>
          <w:sz w:val="24"/>
          <w:szCs w:val="24"/>
          <w:lang w:val="en-US"/>
        </w:rPr>
        <w:t>tyrinėjimas, bandymas, eksperimentavimas, model</w:t>
      </w:r>
      <w:r w:rsidR="00417222">
        <w:rPr>
          <w:rFonts w:ascii="Times New Roman" w:hAnsi="Times New Roman" w:cs="Times New Roman"/>
          <w:sz w:val="24"/>
          <w:szCs w:val="24"/>
          <w:lang w:val="en-US"/>
        </w:rPr>
        <w:t xml:space="preserve">iavimas, situacijos </w:t>
      </w:r>
      <w:proofErr w:type="gramStart"/>
      <w:r w:rsidR="00417222">
        <w:rPr>
          <w:rFonts w:ascii="Times New Roman" w:hAnsi="Times New Roman" w:cs="Times New Roman"/>
          <w:sz w:val="24"/>
          <w:szCs w:val="24"/>
          <w:lang w:val="en-US"/>
        </w:rPr>
        <w:t>sprendimas,</w:t>
      </w:r>
      <w:r w:rsidRPr="003C7DC8">
        <w:rPr>
          <w:rFonts w:ascii="Times New Roman" w:hAnsi="Times New Roman" w:cs="Times New Roman"/>
          <w:sz w:val="24"/>
          <w:szCs w:val="24"/>
          <w:lang w:val="en-US"/>
        </w:rPr>
        <w:t>informacijos</w:t>
      </w:r>
      <w:proofErr w:type="gramEnd"/>
      <w:r w:rsidRPr="003C7DC8">
        <w:rPr>
          <w:rFonts w:ascii="Times New Roman" w:hAnsi="Times New Roman" w:cs="Times New Roman"/>
          <w:sz w:val="24"/>
          <w:szCs w:val="24"/>
          <w:lang w:val="en-US"/>
        </w:rPr>
        <w:t xml:space="preserve"> paieška, veiklos pristatymas, vaizduotės skatinimas.</w:t>
      </w:r>
    </w:p>
    <w:p w:rsidR="003C7DC8" w:rsidRDefault="003C7DC8" w:rsidP="00D74D19">
      <w:pPr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16</w:t>
      </w:r>
      <w:r w:rsidRPr="003C7DC8">
        <w:rPr>
          <w:rFonts w:ascii="Times New Roman" w:hAnsi="Times New Roman" w:cs="Times New Roman"/>
          <w:sz w:val="24"/>
          <w:szCs w:val="24"/>
          <w:lang w:val="en-US"/>
        </w:rPr>
        <w:t>. Programos turinys, naudojamos priemonės:</w:t>
      </w:r>
    </w:p>
    <w:tbl>
      <w:tblPr>
        <w:tblStyle w:val="a4"/>
        <w:tblW w:w="9072" w:type="dxa"/>
        <w:tblInd w:w="279" w:type="dxa"/>
        <w:tblLook w:val="04A0" w:firstRow="1" w:lastRow="0" w:firstColumn="1" w:lastColumn="0" w:noHBand="0" w:noVBand="1"/>
      </w:tblPr>
      <w:tblGrid>
        <w:gridCol w:w="570"/>
        <w:gridCol w:w="1563"/>
        <w:gridCol w:w="4652"/>
        <w:gridCol w:w="2287"/>
      </w:tblGrid>
      <w:tr w:rsidR="00730CB5" w:rsidTr="00F62A8D">
        <w:tc>
          <w:tcPr>
            <w:tcW w:w="570" w:type="dxa"/>
          </w:tcPr>
          <w:p w:rsidR="00D74D19" w:rsidRPr="00D74D19" w:rsidRDefault="00D74D19" w:rsidP="00D74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74D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Eil. Nr.</w:t>
            </w:r>
          </w:p>
        </w:tc>
        <w:tc>
          <w:tcPr>
            <w:tcW w:w="1563" w:type="dxa"/>
          </w:tcPr>
          <w:p w:rsidR="00D74D19" w:rsidRPr="00D74D19" w:rsidRDefault="00D74D19" w:rsidP="00D74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74D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Sritis</w:t>
            </w:r>
          </w:p>
        </w:tc>
        <w:tc>
          <w:tcPr>
            <w:tcW w:w="4652" w:type="dxa"/>
          </w:tcPr>
          <w:p w:rsidR="00D74D19" w:rsidRPr="00D74D19" w:rsidRDefault="00D74D19" w:rsidP="00D74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74D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Turinys</w:t>
            </w:r>
          </w:p>
        </w:tc>
        <w:tc>
          <w:tcPr>
            <w:tcW w:w="2287" w:type="dxa"/>
          </w:tcPr>
          <w:p w:rsidR="00D74D19" w:rsidRPr="00D74D19" w:rsidRDefault="00D74D19" w:rsidP="00D74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74D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Priemonės</w:t>
            </w:r>
          </w:p>
        </w:tc>
      </w:tr>
      <w:tr w:rsidR="001A22A6" w:rsidTr="00F62A8D">
        <w:tc>
          <w:tcPr>
            <w:tcW w:w="570" w:type="dxa"/>
          </w:tcPr>
          <w:p w:rsidR="00D74D19" w:rsidRDefault="00D74D19" w:rsidP="00417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563" w:type="dxa"/>
          </w:tcPr>
          <w:p w:rsidR="00D74D19" w:rsidRPr="00D74D19" w:rsidRDefault="00D74D19" w:rsidP="00D74D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Aplinkos </w:t>
            </w:r>
          </w:p>
          <w:p w:rsidR="00D74D19" w:rsidRPr="00D74D19" w:rsidRDefault="00D74D19" w:rsidP="00D74D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objektų </w:t>
            </w:r>
          </w:p>
          <w:p w:rsidR="00D74D19" w:rsidRDefault="00D74D19" w:rsidP="00D74D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pažinimas</w:t>
            </w:r>
          </w:p>
        </w:tc>
        <w:tc>
          <w:tcPr>
            <w:tcW w:w="4652" w:type="dxa"/>
          </w:tcPr>
          <w:p w:rsidR="00D74D19" w:rsidRPr="00D74D19" w:rsidRDefault="00D74D19" w:rsidP="00D74D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Domisi, iš ko pagaminti daiktai, kokia jų </w:t>
            </w:r>
          </w:p>
          <w:p w:rsidR="00D74D19" w:rsidRPr="00D74D19" w:rsidRDefault="00D74D19" w:rsidP="00D74D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paskirtis, iš kur gaunama medžiaga daiktui </w:t>
            </w:r>
          </w:p>
          <w:p w:rsidR="00D74D19" w:rsidRPr="00D74D19" w:rsidRDefault="00D74D19" w:rsidP="00D74D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pagaminti (molis, oda, stiklas, plastikas, </w:t>
            </w:r>
          </w:p>
          <w:p w:rsidR="00D74D19" w:rsidRPr="00D74D19" w:rsidRDefault="00D74D19" w:rsidP="00D74D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popierius, metalas ir pan.). </w:t>
            </w:r>
          </w:p>
          <w:p w:rsidR="00D74D19" w:rsidRPr="00D74D19" w:rsidRDefault="00D74D19" w:rsidP="00D74D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Tyrinėja žemėlapį bei gaublį, bando </w:t>
            </w:r>
          </w:p>
          <w:p w:rsidR="00D74D19" w:rsidRPr="00D74D19" w:rsidRDefault="00D74D19" w:rsidP="00D74D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naudotis skaitmeniniais žemėlapiais. Su </w:t>
            </w:r>
          </w:p>
          <w:p w:rsidR="00D74D19" w:rsidRPr="00D74D19" w:rsidRDefault="00D74D19" w:rsidP="00D74D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suaugusiojo pagalba randa pažymėtą Lietuvą, </w:t>
            </w:r>
          </w:p>
          <w:p w:rsidR="00D74D19" w:rsidRPr="00D74D19" w:rsidRDefault="00D74D19" w:rsidP="00D74D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Vilnių</w:t>
            </w:r>
            <w:r w:rsidRPr="00D74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savo namą, kuria kelionės į darželį </w:t>
            </w:r>
          </w:p>
          <w:p w:rsidR="00D74D19" w:rsidRPr="00D74D19" w:rsidRDefault="00D74D19" w:rsidP="00D74D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žemėlapį. Gamina miesto ar gatvės maketą. </w:t>
            </w:r>
          </w:p>
          <w:p w:rsidR="00D74D19" w:rsidRPr="00D74D19" w:rsidRDefault="00D74D19" w:rsidP="00D74D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Mokosi naudotis kompasu, su suaugusiojo </w:t>
            </w:r>
          </w:p>
          <w:p w:rsidR="00D74D19" w:rsidRPr="00D74D19" w:rsidRDefault="00D74D19" w:rsidP="00D74D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pagalba įvardindamas keturias pasaulio puses. </w:t>
            </w:r>
          </w:p>
          <w:p w:rsidR="00D74D19" w:rsidRPr="00D74D19" w:rsidRDefault="00D74D19" w:rsidP="00D74D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Susipažįsta su laiko trukmę įvardinančiomis </w:t>
            </w:r>
          </w:p>
          <w:p w:rsidR="00D74D19" w:rsidRPr="00D74D19" w:rsidRDefault="00D74D19" w:rsidP="00D74D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sąvokomis bei jo matavimo priemonėmis. </w:t>
            </w:r>
          </w:p>
          <w:p w:rsidR="004C6E96" w:rsidRPr="004C6E96" w:rsidRDefault="00D74D19" w:rsidP="004C6E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Pasitelkdamas įvairiu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pojūčius tyrinėja ir nustato </w:t>
            </w:r>
            <w:r w:rsidRPr="00D74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įvairių daiktų požymius. </w:t>
            </w:r>
            <w:r w:rsidR="004C6E96" w:rsidRPr="004C6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Stebėdamas </w:t>
            </w:r>
          </w:p>
          <w:p w:rsidR="004C6E96" w:rsidRPr="004C6E96" w:rsidRDefault="004C6E96" w:rsidP="004C6E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eksperimentus susipažįsta su objekto medžiagos </w:t>
            </w:r>
          </w:p>
          <w:p w:rsidR="004C6E96" w:rsidRPr="004C6E96" w:rsidRDefault="004C6E96" w:rsidP="004C6E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savybėmis (pvz.: kas dega, lydosi, tirpsta, </w:t>
            </w:r>
          </w:p>
          <w:p w:rsidR="004C6E96" w:rsidRPr="004C6E96" w:rsidRDefault="004C6E96" w:rsidP="004C6E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garuoja, „</w:t>
            </w:r>
            <w:proofErr w:type="gramStart"/>
            <w:r w:rsidRPr="004C6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auga“</w:t>
            </w:r>
            <w:proofErr w:type="gramEnd"/>
            <w:r w:rsidRPr="004C6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veržiasi, keičia formą, spalvą,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6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dydį), bando pavaizduoti stebėjimų rezultatus </w:t>
            </w:r>
          </w:p>
          <w:p w:rsidR="004C6E96" w:rsidRPr="004C6E96" w:rsidRDefault="004C6E96" w:rsidP="004C6E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lentelėse. Eksperimentuoja dailės priemonėmis -</w:t>
            </w:r>
          </w:p>
          <w:p w:rsidR="004C6E96" w:rsidRPr="004C6E96" w:rsidRDefault="004C6E96" w:rsidP="004C6E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maišo įvairių spalvų vandeninius dažus, tapo ant </w:t>
            </w:r>
          </w:p>
          <w:p w:rsidR="004C6E96" w:rsidRPr="004C6E96" w:rsidRDefault="004C6E96" w:rsidP="004C6E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skirtingos faktūros pagrindo (stiklo, plastiko, </w:t>
            </w:r>
          </w:p>
          <w:p w:rsidR="004C6E96" w:rsidRPr="004C6E96" w:rsidRDefault="004C6E96" w:rsidP="004C6E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audinio, popieriaus ir t.t.). Įvairiais ritminiais, </w:t>
            </w:r>
          </w:p>
          <w:p w:rsidR="00D74D19" w:rsidRDefault="004C6E96" w:rsidP="004C6E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melodiniais bei 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avo gamybos vaikiškais muzikos </w:t>
            </w:r>
            <w:r w:rsidRPr="004C6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instrumentais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pritaria dainoms, tyrinėja jų </w:t>
            </w:r>
            <w:r w:rsidRPr="004C6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skambėjimo tembrus</w:t>
            </w:r>
          </w:p>
        </w:tc>
        <w:tc>
          <w:tcPr>
            <w:tcW w:w="2287" w:type="dxa"/>
          </w:tcPr>
          <w:p w:rsidR="00730CB5" w:rsidRPr="00730CB5" w:rsidRDefault="00730CB5" w:rsidP="00730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Žemėlapiai, gaublys, </w:t>
            </w:r>
          </w:p>
          <w:p w:rsidR="00730CB5" w:rsidRPr="00730CB5" w:rsidRDefault="00730CB5" w:rsidP="00730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kompasas, žiūronai, </w:t>
            </w:r>
          </w:p>
          <w:p w:rsidR="00730CB5" w:rsidRPr="00730CB5" w:rsidRDefault="00730CB5" w:rsidP="00730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lupa, kompiuteris, </w:t>
            </w:r>
          </w:p>
          <w:p w:rsidR="00730CB5" w:rsidRDefault="00730CB5" w:rsidP="00730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chronometras, smėlio bei mechaninis</w:t>
            </w:r>
          </w:p>
          <w:p w:rsidR="00730CB5" w:rsidRDefault="00730CB5" w:rsidP="00730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laikrodžiai,</w:t>
            </w:r>
          </w:p>
          <w:p w:rsidR="00730CB5" w:rsidRPr="00730CB5" w:rsidRDefault="00730CB5" w:rsidP="00730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kalendorius. Priemonės </w:t>
            </w:r>
          </w:p>
          <w:p w:rsidR="00730CB5" w:rsidRPr="00730CB5" w:rsidRDefault="00730CB5" w:rsidP="00730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popieriui gaminti: </w:t>
            </w:r>
          </w:p>
          <w:p w:rsidR="00730CB5" w:rsidRPr="00730CB5" w:rsidRDefault="00730CB5" w:rsidP="00730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popieriaus lapai, indas, </w:t>
            </w:r>
          </w:p>
          <w:p w:rsidR="00730CB5" w:rsidRPr="00730CB5" w:rsidRDefault="00730CB5" w:rsidP="00730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vanduo, sietelis, </w:t>
            </w:r>
          </w:p>
          <w:p w:rsidR="00730CB5" w:rsidRPr="00730CB5" w:rsidRDefault="00730CB5" w:rsidP="00730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kempinė, rankšluostis, </w:t>
            </w:r>
          </w:p>
          <w:p w:rsidR="00730CB5" w:rsidRPr="00730CB5" w:rsidRDefault="00730CB5" w:rsidP="00730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plaukų džiovintuvas, </w:t>
            </w:r>
          </w:p>
          <w:p w:rsidR="00730CB5" w:rsidRPr="00730CB5" w:rsidRDefault="00730CB5" w:rsidP="00730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lygintuvas, laikraščiai. </w:t>
            </w:r>
          </w:p>
          <w:p w:rsidR="00730CB5" w:rsidRPr="00730CB5" w:rsidRDefault="00730CB5" w:rsidP="00730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Įvairaus dydžio ir faktūrų </w:t>
            </w:r>
          </w:p>
          <w:p w:rsidR="00730CB5" w:rsidRPr="00730CB5" w:rsidRDefault="00730CB5" w:rsidP="00730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popieriaus lapai, molis, </w:t>
            </w:r>
          </w:p>
          <w:p w:rsidR="00730CB5" w:rsidRPr="00730CB5" w:rsidRDefault="00730CB5" w:rsidP="00730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odos atraižos, stiklo, </w:t>
            </w:r>
          </w:p>
          <w:p w:rsidR="00730CB5" w:rsidRPr="00730CB5" w:rsidRDefault="00730CB5" w:rsidP="00730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plastiko bei metalo </w:t>
            </w:r>
          </w:p>
          <w:p w:rsidR="00730CB5" w:rsidRPr="00730CB5" w:rsidRDefault="00730CB5" w:rsidP="00730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plokštelės. Vanduo,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0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žvakė, įvairios </w:t>
            </w:r>
          </w:p>
          <w:p w:rsidR="00730CB5" w:rsidRPr="00730CB5" w:rsidRDefault="00730CB5" w:rsidP="00730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eksperimentinės </w:t>
            </w:r>
          </w:p>
          <w:p w:rsidR="00730CB5" w:rsidRPr="00730CB5" w:rsidRDefault="00730CB5" w:rsidP="00730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medžiagos, žirklės. </w:t>
            </w:r>
          </w:p>
          <w:p w:rsidR="00730CB5" w:rsidRPr="00730CB5" w:rsidRDefault="00730CB5" w:rsidP="00730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Mėgintuvėliai, </w:t>
            </w:r>
          </w:p>
          <w:p w:rsidR="00730CB5" w:rsidRPr="00730CB5" w:rsidRDefault="00730CB5" w:rsidP="00730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piltuvėliai, įvairios </w:t>
            </w:r>
          </w:p>
          <w:p w:rsidR="00730CB5" w:rsidRPr="00730CB5" w:rsidRDefault="00730CB5" w:rsidP="00730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talpos indai, muzikos </w:t>
            </w:r>
          </w:p>
          <w:p w:rsidR="00730CB5" w:rsidRPr="00730CB5" w:rsidRDefault="00730CB5" w:rsidP="00730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instrumentai ir </w:t>
            </w:r>
          </w:p>
          <w:p w:rsidR="00730CB5" w:rsidRPr="00730CB5" w:rsidRDefault="00730CB5" w:rsidP="00730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priemonės jų gamybai </w:t>
            </w:r>
          </w:p>
          <w:p w:rsidR="00730CB5" w:rsidRPr="00730CB5" w:rsidRDefault="00730CB5" w:rsidP="00730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(dėžutės, popierius, </w:t>
            </w:r>
          </w:p>
          <w:p w:rsidR="00730CB5" w:rsidRPr="00730CB5" w:rsidRDefault="00730CB5" w:rsidP="00730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skirtingo ilgio ir pločio </w:t>
            </w:r>
          </w:p>
          <w:p w:rsidR="00D74D19" w:rsidRDefault="00730CB5" w:rsidP="00730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guma ir kt.).</w:t>
            </w:r>
          </w:p>
        </w:tc>
      </w:tr>
      <w:tr w:rsidR="001A22A6" w:rsidRPr="006C6617" w:rsidTr="00F62A8D">
        <w:tc>
          <w:tcPr>
            <w:tcW w:w="570" w:type="dxa"/>
          </w:tcPr>
          <w:p w:rsidR="00D74D19" w:rsidRDefault="001A22A6" w:rsidP="00417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1563" w:type="dxa"/>
          </w:tcPr>
          <w:p w:rsidR="001A22A6" w:rsidRPr="001A22A6" w:rsidRDefault="001A22A6" w:rsidP="001A22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Gamtos </w:t>
            </w:r>
          </w:p>
          <w:p w:rsidR="00D74D19" w:rsidRDefault="001A22A6" w:rsidP="001A22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pažininimas</w:t>
            </w:r>
          </w:p>
        </w:tc>
        <w:tc>
          <w:tcPr>
            <w:tcW w:w="4652" w:type="dxa"/>
          </w:tcPr>
          <w:p w:rsidR="001A22A6" w:rsidRPr="001A22A6" w:rsidRDefault="001A22A6" w:rsidP="001A22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Stebi orų pasikeitimus gamtoje, žymi oro </w:t>
            </w:r>
          </w:p>
          <w:p w:rsidR="001A22A6" w:rsidRPr="001A22A6" w:rsidRDefault="001A22A6" w:rsidP="001A22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pokyčius kalendoriuje. Analizuoja, lygina kelių </w:t>
            </w:r>
          </w:p>
          <w:p w:rsidR="001A22A6" w:rsidRPr="001A22A6" w:rsidRDefault="001A22A6" w:rsidP="001A22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dienų rezultatus. Tyrinėja šerkšną,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ledą,</w:t>
            </w:r>
          </w:p>
          <w:p w:rsidR="001A22A6" w:rsidRPr="001A22A6" w:rsidRDefault="001A22A6" w:rsidP="001A22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lietų, kitus gamtos reiškinius, atlieka bandymą</w:t>
            </w:r>
          </w:p>
          <w:p w:rsidR="001A22A6" w:rsidRPr="001A22A6" w:rsidRDefault="001A22A6" w:rsidP="001A22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 ledo gabalėliais, nustato vėjo kryptį, kuria </w:t>
            </w:r>
          </w:p>
          <w:p w:rsidR="001A22A6" w:rsidRPr="001A22A6" w:rsidRDefault="001A22A6" w:rsidP="001A22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metų laikų pristatomąjį stendą. Stebi ir tyrinėja </w:t>
            </w:r>
          </w:p>
          <w:p w:rsidR="001A22A6" w:rsidRPr="001A22A6" w:rsidRDefault="001A22A6" w:rsidP="001A22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sliekus, sraiges, vabzdžius. Atlieka paprastus </w:t>
            </w:r>
          </w:p>
          <w:p w:rsidR="001A22A6" w:rsidRPr="001A22A6" w:rsidRDefault="001A22A6" w:rsidP="001A22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bandymus su augalais, daigina, augina, prižiūri </w:t>
            </w:r>
          </w:p>
          <w:p w:rsidR="001A22A6" w:rsidRPr="001A22A6" w:rsidRDefault="001A22A6" w:rsidP="001A22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augančius augalus. Įsitikina, kad augalams </w:t>
            </w:r>
          </w:p>
          <w:p w:rsidR="001A22A6" w:rsidRPr="001A22A6" w:rsidRDefault="001A22A6" w:rsidP="001A22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reikia šviesos, vandens ir dirvožemio, suvokia </w:t>
            </w:r>
          </w:p>
          <w:p w:rsidR="001A22A6" w:rsidRPr="001A22A6" w:rsidRDefault="001A22A6" w:rsidP="001A22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augalų gyvenimo ciklą. Tyrinėja save </w:t>
            </w:r>
          </w:p>
          <w:p w:rsidR="001A22A6" w:rsidRPr="001A22A6" w:rsidRDefault="001A22A6" w:rsidP="001A22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veidrodyje, žmogaus akies bei skeleto </w:t>
            </w:r>
          </w:p>
          <w:p w:rsidR="001A22A6" w:rsidRPr="001A22A6" w:rsidRDefault="001A22A6" w:rsidP="001A22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modelius. Įgyja žinių apie ūgį, svorį, kūno dalių </w:t>
            </w:r>
          </w:p>
          <w:p w:rsidR="001A22A6" w:rsidRPr="001A22A6" w:rsidRDefault="001A22A6" w:rsidP="001A22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bei vidaus organų paskirtį. Gamtos bei aplinkos </w:t>
            </w:r>
          </w:p>
          <w:p w:rsidR="001A22A6" w:rsidRPr="001A22A6" w:rsidRDefault="001A22A6" w:rsidP="001A22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pažinimui naudojasi penkiais pojūčiais: </w:t>
            </w:r>
          </w:p>
          <w:p w:rsidR="00D74D19" w:rsidRDefault="001A22A6" w:rsidP="001A22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lytėjimu, klausa, rega, skoniu bei uosle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87" w:type="dxa"/>
          </w:tcPr>
          <w:p w:rsidR="001A22A6" w:rsidRPr="001A22A6" w:rsidRDefault="001A22A6" w:rsidP="001A22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Kalendorius, priemonės </w:t>
            </w:r>
          </w:p>
          <w:p w:rsidR="001A22A6" w:rsidRPr="001A22A6" w:rsidRDefault="001A22A6" w:rsidP="001A22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vėjo krypčiai nustatyti </w:t>
            </w:r>
          </w:p>
          <w:p w:rsidR="001A22A6" w:rsidRPr="001A22A6" w:rsidRDefault="001A22A6" w:rsidP="001A22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(plunksnos, popieriaus ir </w:t>
            </w:r>
          </w:p>
          <w:p w:rsidR="001A22A6" w:rsidRPr="001A22A6" w:rsidRDefault="001A22A6" w:rsidP="001A22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audinio juostelės). </w:t>
            </w:r>
          </w:p>
          <w:p w:rsidR="001A22A6" w:rsidRPr="001A22A6" w:rsidRDefault="001A22A6" w:rsidP="001A22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Termometrai oro bei </w:t>
            </w:r>
          </w:p>
          <w:p w:rsidR="001A22A6" w:rsidRPr="001A22A6" w:rsidRDefault="001A22A6" w:rsidP="001A22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vandens temperatūrai </w:t>
            </w:r>
          </w:p>
          <w:p w:rsidR="001A22A6" w:rsidRPr="001A22A6" w:rsidRDefault="001A22A6" w:rsidP="001A22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matuoti, lupa, vabzdžių </w:t>
            </w:r>
          </w:p>
          <w:p w:rsidR="001A22A6" w:rsidRPr="001A22A6" w:rsidRDefault="001A22A6" w:rsidP="001A22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stebėjimo priemonė, </w:t>
            </w:r>
          </w:p>
          <w:p w:rsidR="001A22A6" w:rsidRPr="001A22A6" w:rsidRDefault="001A22A6" w:rsidP="001A22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mikroskopas, </w:t>
            </w:r>
          </w:p>
          <w:p w:rsidR="001A22A6" w:rsidRPr="001A22A6" w:rsidRDefault="001A22A6" w:rsidP="001A22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fotoaparatas, išmanusis </w:t>
            </w:r>
          </w:p>
          <w:p w:rsidR="001A22A6" w:rsidRPr="001A22A6" w:rsidRDefault="001A22A6" w:rsidP="001A22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telefonas, Vanduo, </w:t>
            </w:r>
          </w:p>
          <w:p w:rsidR="001A22A6" w:rsidRPr="001A22A6" w:rsidRDefault="001A22A6" w:rsidP="001A22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dirvožemis ir kitos </w:t>
            </w:r>
          </w:p>
          <w:p w:rsidR="001A22A6" w:rsidRPr="001A22A6" w:rsidRDefault="001A22A6" w:rsidP="001A22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priemonės sėklų </w:t>
            </w:r>
          </w:p>
          <w:p w:rsidR="001A22A6" w:rsidRPr="001A22A6" w:rsidRDefault="001A22A6" w:rsidP="001A22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daiginimui ir dygstančių </w:t>
            </w:r>
          </w:p>
          <w:p w:rsidR="001A22A6" w:rsidRPr="001A22A6" w:rsidRDefault="001A22A6" w:rsidP="001A22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augalų priežiūrai. </w:t>
            </w:r>
          </w:p>
          <w:p w:rsidR="001A22A6" w:rsidRPr="001A22A6" w:rsidRDefault="001A22A6" w:rsidP="001A22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Žmogaus akies bei </w:t>
            </w:r>
          </w:p>
          <w:p w:rsidR="001A22A6" w:rsidRPr="001A22A6" w:rsidRDefault="001A22A6" w:rsidP="001A22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skeleto modeliai, </w:t>
            </w:r>
          </w:p>
          <w:p w:rsidR="001A22A6" w:rsidRPr="001A22A6" w:rsidRDefault="001A22A6" w:rsidP="001A22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veidrodis, </w:t>
            </w:r>
          </w:p>
          <w:p w:rsidR="001A22A6" w:rsidRPr="001A22A6" w:rsidRDefault="001A22A6" w:rsidP="001A22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enciklopedijos, žinynai, </w:t>
            </w:r>
          </w:p>
          <w:p w:rsidR="001A22A6" w:rsidRPr="001A22A6" w:rsidRDefault="001A22A6" w:rsidP="001A22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žurnalai, kortelių </w:t>
            </w:r>
          </w:p>
          <w:p w:rsidR="001A22A6" w:rsidRPr="001A22A6" w:rsidRDefault="001A22A6" w:rsidP="001A22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žaidimai. Vaisiai, </w:t>
            </w:r>
          </w:p>
          <w:p w:rsidR="001A22A6" w:rsidRPr="001A22A6" w:rsidRDefault="001A22A6" w:rsidP="001A22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daržovės, uogos, kiti </w:t>
            </w:r>
          </w:p>
          <w:p w:rsidR="00D74D19" w:rsidRDefault="001A22A6" w:rsidP="001A22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maisto produktai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1A22A6" w:rsidRPr="006C6617" w:rsidTr="00F62A8D">
        <w:tc>
          <w:tcPr>
            <w:tcW w:w="570" w:type="dxa"/>
          </w:tcPr>
          <w:p w:rsidR="00D74D19" w:rsidRDefault="00187DBA" w:rsidP="00417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563" w:type="dxa"/>
          </w:tcPr>
          <w:p w:rsidR="00187DBA" w:rsidRPr="00187DBA" w:rsidRDefault="00187DBA" w:rsidP="00187D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Skaičiavimas </w:t>
            </w:r>
          </w:p>
          <w:p w:rsidR="00D74D19" w:rsidRDefault="00187DBA" w:rsidP="00187D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 matavimas</w:t>
            </w:r>
          </w:p>
        </w:tc>
        <w:tc>
          <w:tcPr>
            <w:tcW w:w="4652" w:type="dxa"/>
          </w:tcPr>
          <w:p w:rsidR="00187DBA" w:rsidRPr="00187DBA" w:rsidRDefault="00187DBA" w:rsidP="00187D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Lygina kasdienėje aplinkoje pasitaikančių</w:t>
            </w:r>
          </w:p>
          <w:p w:rsidR="00187DBA" w:rsidRPr="00187DBA" w:rsidRDefault="00187DBA" w:rsidP="00187D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daiktų ilgį, aukštį, masę, storį, plotį juos dedant </w:t>
            </w:r>
          </w:p>
          <w:p w:rsidR="00187DBA" w:rsidRPr="00187DBA" w:rsidRDefault="00187DBA" w:rsidP="00187D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vieną prie kito, kilnojant, matuojant įvairiais </w:t>
            </w:r>
          </w:p>
          <w:p w:rsidR="00187DBA" w:rsidRPr="00187DBA" w:rsidRDefault="00187DBA" w:rsidP="00187D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matavimo prietaisais, naudojant sąlyginį matą. </w:t>
            </w:r>
          </w:p>
          <w:p w:rsidR="00187DBA" w:rsidRPr="00187DBA" w:rsidRDefault="00187DBA" w:rsidP="00187D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Skaičiuoja, rūšiuoja daiktus nuo mažiausio iki</w:t>
            </w:r>
          </w:p>
          <w:p w:rsidR="00187DBA" w:rsidRPr="00187DBA" w:rsidRDefault="00187DBA" w:rsidP="00187D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didžiausio ir atvirkščiai, grupuoja juos pagal </w:t>
            </w:r>
          </w:p>
          <w:p w:rsidR="00187DBA" w:rsidRPr="00187DBA" w:rsidRDefault="00187DBA" w:rsidP="00187D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išorinius požymius, susipažįsta su</w:t>
            </w:r>
          </w:p>
          <w:p w:rsidR="00187DBA" w:rsidRPr="00187DBA" w:rsidRDefault="00187DBA" w:rsidP="00187D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skaitmenimis, juos įvardina. Suaugusiojo</w:t>
            </w:r>
          </w:p>
          <w:p w:rsidR="00187DBA" w:rsidRPr="00187DBA" w:rsidRDefault="00187DBA" w:rsidP="00187D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padedamas užrašo rezultatus, vertina savo</w:t>
            </w:r>
          </w:p>
          <w:p w:rsidR="00187DBA" w:rsidRPr="00187DBA" w:rsidRDefault="00187DBA" w:rsidP="00187D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pasiekimus ir pažangą. Atlieka stebėjimus ir </w:t>
            </w:r>
          </w:p>
          <w:p w:rsidR="00187DBA" w:rsidRPr="00187DBA" w:rsidRDefault="00187DBA" w:rsidP="00187D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eksperimentus, kurių metu tyrinėja tūrio ir </w:t>
            </w:r>
          </w:p>
          <w:p w:rsidR="00187DBA" w:rsidRPr="00187DBA" w:rsidRDefault="00187DBA" w:rsidP="00187D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formos santykį. Mokosi atpažinti, įžvelgti </w:t>
            </w:r>
          </w:p>
          <w:p w:rsidR="00187DBA" w:rsidRPr="00187DBA" w:rsidRDefault="00187DBA" w:rsidP="00187D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problemą pagal tam tikrus požymius: nežinau, </w:t>
            </w:r>
          </w:p>
          <w:p w:rsidR="00187DBA" w:rsidRPr="00187DBA" w:rsidRDefault="00187DBA" w:rsidP="00187D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sugriuvo, nesutinku, blogai jaučiuosi, </w:t>
            </w:r>
          </w:p>
          <w:p w:rsidR="00187DBA" w:rsidRPr="00187DBA" w:rsidRDefault="00187DBA" w:rsidP="00187D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nepavyksta padaryti taip, kaip mačiau knygoje, </w:t>
            </w:r>
          </w:p>
          <w:p w:rsidR="00D74D19" w:rsidRDefault="00187DBA" w:rsidP="00187D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virtualioje aplinkoje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7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 kt. Sprend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žia iššūkio situacijas, atranda </w:t>
            </w:r>
            <w:r w:rsidRPr="00187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sprendi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mus. Žaidžia loginius žaidimus, </w:t>
            </w:r>
            <w:r w:rsidRPr="00187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kuriuose 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uri atrasti galimus sprendimus, </w:t>
            </w:r>
            <w:r w:rsidRPr="00187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ieškoti išeities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87" w:type="dxa"/>
          </w:tcPr>
          <w:p w:rsidR="007400E4" w:rsidRPr="007400E4" w:rsidRDefault="007400E4" w:rsidP="007400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Skirtingų matmenų ir </w:t>
            </w:r>
          </w:p>
          <w:p w:rsidR="007400E4" w:rsidRPr="007400E4" w:rsidRDefault="007400E4" w:rsidP="007400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talpos daiktai, </w:t>
            </w:r>
          </w:p>
          <w:p w:rsidR="007400E4" w:rsidRPr="007400E4" w:rsidRDefault="007400E4" w:rsidP="007400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svarstyklės, liniuotė,</w:t>
            </w:r>
          </w:p>
          <w:p w:rsidR="007400E4" w:rsidRPr="007400E4" w:rsidRDefault="007400E4" w:rsidP="007400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ruletė, matavimo </w:t>
            </w:r>
          </w:p>
          <w:p w:rsidR="007400E4" w:rsidRPr="007400E4" w:rsidRDefault="007400E4" w:rsidP="007400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juostelė, magnetinės </w:t>
            </w:r>
          </w:p>
          <w:p w:rsidR="007400E4" w:rsidRPr="007400E4" w:rsidRDefault="007400E4" w:rsidP="007400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skaičiavimo juostos, </w:t>
            </w:r>
          </w:p>
          <w:p w:rsidR="007400E4" w:rsidRPr="007400E4" w:rsidRDefault="007400E4" w:rsidP="007400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skalės, popierius,</w:t>
            </w:r>
          </w:p>
          <w:p w:rsidR="007400E4" w:rsidRPr="007400E4" w:rsidRDefault="007400E4" w:rsidP="007400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rašikliai</w:t>
            </w:r>
            <w:r w:rsidRPr="00740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7400E4" w:rsidRPr="007400E4" w:rsidRDefault="007400E4" w:rsidP="007400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Loginiai žaidimai </w:t>
            </w:r>
          </w:p>
          <w:p w:rsidR="007400E4" w:rsidRPr="007400E4" w:rsidRDefault="007400E4" w:rsidP="007400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kompiuterinėje</w:t>
            </w:r>
          </w:p>
          <w:p w:rsidR="00D74D19" w:rsidRDefault="007400E4" w:rsidP="007400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laikmenoje.</w:t>
            </w:r>
            <w:r w:rsidR="00BF1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Šviesos stalas.</w:t>
            </w:r>
            <w:r w:rsidR="007B74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A22A6" w:rsidTr="00F62A8D">
        <w:tc>
          <w:tcPr>
            <w:tcW w:w="570" w:type="dxa"/>
          </w:tcPr>
          <w:p w:rsidR="00D74D19" w:rsidRDefault="007B7426" w:rsidP="00417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4.</w:t>
            </w:r>
          </w:p>
        </w:tc>
        <w:tc>
          <w:tcPr>
            <w:tcW w:w="1563" w:type="dxa"/>
          </w:tcPr>
          <w:p w:rsidR="007B7426" w:rsidRPr="007B7426" w:rsidRDefault="007B7426" w:rsidP="007B74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Tyrinėjimas </w:t>
            </w:r>
            <w:r w:rsidRPr="007B74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</w:p>
          <w:p w:rsidR="00D74D19" w:rsidRDefault="007B7426" w:rsidP="007B74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74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kūrybiškumas</w:t>
            </w:r>
          </w:p>
        </w:tc>
        <w:tc>
          <w:tcPr>
            <w:tcW w:w="4652" w:type="dxa"/>
          </w:tcPr>
          <w:p w:rsidR="003C0EF3" w:rsidRPr="003C0EF3" w:rsidRDefault="003C0EF3" w:rsidP="003C0E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Tyrinėja įvairius technologijos sprendimus </w:t>
            </w:r>
          </w:p>
          <w:p w:rsidR="003C0EF3" w:rsidRPr="003C0EF3" w:rsidRDefault="003C0EF3" w:rsidP="003C0E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(maisto gaminimas,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receptų</w:t>
            </w:r>
            <w:r w:rsidRPr="003C0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kūrimas ir t.t.) </w:t>
            </w:r>
          </w:p>
          <w:p w:rsidR="003C0EF3" w:rsidRPr="003C0EF3" w:rsidRDefault="003C0EF3" w:rsidP="003C0E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Tyrinėja chemine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medžiagų reakcijas, energiją </w:t>
            </w:r>
            <w:r w:rsidRPr="003C0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(spalvų ma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išymas, naudojant vienkartinius </w:t>
            </w:r>
            <w:r w:rsidRPr="003C0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indelius su spalvotu vandeniu ir</w:t>
            </w:r>
          </w:p>
          <w:p w:rsidR="003C0EF3" w:rsidRPr="003C0EF3" w:rsidRDefault="003C0EF3" w:rsidP="003C0E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servetėles, spalvotų saldainių tirpinimas</w:t>
            </w:r>
          </w:p>
          <w:p w:rsidR="003C0EF3" w:rsidRPr="003C0EF3" w:rsidRDefault="003C0EF3" w:rsidP="003C0E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vandenyje jį dažant, sauso ledo ir karšto</w:t>
            </w:r>
          </w:p>
          <w:p w:rsidR="003C0EF3" w:rsidRPr="003C0EF3" w:rsidRDefault="003C0EF3" w:rsidP="003C0E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vandens maišymas ir t.t.) Tyrinėja įrankius </w:t>
            </w:r>
          </w:p>
          <w:p w:rsidR="003C0EF3" w:rsidRPr="003C0EF3" w:rsidRDefault="003C0EF3" w:rsidP="003C0E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(ratus, svirtis, svarstykles, žirkles). Naudoja </w:t>
            </w:r>
          </w:p>
          <w:p w:rsidR="003C0EF3" w:rsidRPr="003C0EF3" w:rsidRDefault="003C0EF3" w:rsidP="003C0E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programavimo mokymuisi skirtais žaislais, </w:t>
            </w:r>
          </w:p>
          <w:p w:rsidR="003C0EF3" w:rsidRPr="003C0EF3" w:rsidRDefault="003C0EF3" w:rsidP="003C0E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šviesos, spalvų, kvapų, muzikos terapijai </w:t>
            </w:r>
          </w:p>
          <w:p w:rsidR="003C0EF3" w:rsidRPr="003C0EF3" w:rsidRDefault="003C0EF3" w:rsidP="003C0E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skirtomis technologinėmis priemonėmis. </w:t>
            </w:r>
          </w:p>
          <w:p w:rsidR="003C0EF3" w:rsidRPr="003C0EF3" w:rsidRDefault="003C0EF3" w:rsidP="003C0E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Įvairiais ritminiais, melodiniais bei savo </w:t>
            </w:r>
          </w:p>
          <w:p w:rsidR="003C0EF3" w:rsidRPr="003C0EF3" w:rsidRDefault="003C0EF3" w:rsidP="003C0E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gamybos vaikiškais muzikos instrumentais </w:t>
            </w:r>
          </w:p>
          <w:p w:rsidR="003C0EF3" w:rsidRPr="003C0EF3" w:rsidRDefault="003C0EF3" w:rsidP="003C0E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pritaria dainoms, tyrinėja jų skambėjimo </w:t>
            </w:r>
          </w:p>
          <w:p w:rsidR="003C0EF3" w:rsidRPr="003C0EF3" w:rsidRDefault="003C0EF3" w:rsidP="003C0E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tembrą. Stebi virtualioje aplinkoje daiktų </w:t>
            </w:r>
          </w:p>
          <w:p w:rsidR="003C0EF3" w:rsidRPr="003C0EF3" w:rsidRDefault="003C0EF3" w:rsidP="003C0E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gamybos proces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us. Tikslingai sukaupia dėmesį, </w:t>
            </w:r>
            <w:r w:rsidRPr="003C0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susipažįsta su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raidėmis. Atsako į klausimus, </w:t>
            </w:r>
            <w:r w:rsidRPr="003C0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užrašo 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yrinėjimų rezultatus naudodami </w:t>
            </w:r>
            <w:r w:rsidRPr="003C0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diktofoną,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kompiuterį, piešimo priemones, </w:t>
            </w:r>
            <w:r w:rsidRPr="003C0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akmenukus ir 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t. mokymosi skaityti ir rašyti </w:t>
            </w:r>
            <w:r w:rsidRPr="003C0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būdą: stebint, 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iečiant, klausant, užuodžiant, </w:t>
            </w:r>
            <w:r w:rsidRPr="003C0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vaizduoja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nt kūnu. Eksperimentuoja dailės </w:t>
            </w:r>
            <w:r w:rsidRPr="003C0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emonėmis – maišo įvairių spalvų </w:t>
            </w:r>
            <w:r w:rsidRPr="003C0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vandeninius dažus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tapo ant skirtingos faktūros </w:t>
            </w:r>
            <w:r w:rsidRPr="003C0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pagrindo (stiklo, plastiko,</w:t>
            </w:r>
          </w:p>
          <w:p w:rsidR="00D74D19" w:rsidRDefault="003C0EF3" w:rsidP="003C0E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audinio, popieriaus ir t.t.)</w:t>
            </w:r>
            <w:r w:rsidR="00275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87" w:type="dxa"/>
          </w:tcPr>
          <w:p w:rsidR="0027592C" w:rsidRPr="0027592C" w:rsidRDefault="0027592C" w:rsidP="002759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Multisensorinės, šviesos,</w:t>
            </w:r>
          </w:p>
          <w:p w:rsidR="0027592C" w:rsidRPr="0027592C" w:rsidRDefault="0027592C" w:rsidP="002759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spalvų, kvapų, muzikos</w:t>
            </w:r>
          </w:p>
          <w:p w:rsidR="0027592C" w:rsidRPr="0027592C" w:rsidRDefault="0027592C" w:rsidP="002759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terapijai skirtos </w:t>
            </w:r>
          </w:p>
          <w:p w:rsidR="0027592C" w:rsidRPr="0027592C" w:rsidRDefault="0027592C" w:rsidP="002759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priemonės. Diktofonas, </w:t>
            </w:r>
          </w:p>
          <w:p w:rsidR="0027592C" w:rsidRPr="0027592C" w:rsidRDefault="0027592C" w:rsidP="002759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kompiuteris, piešimo </w:t>
            </w:r>
          </w:p>
          <w:p w:rsidR="0027592C" w:rsidRPr="0027592C" w:rsidRDefault="0027592C" w:rsidP="002759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priemonės, gamtinė</w:t>
            </w:r>
          </w:p>
          <w:p w:rsidR="0027592C" w:rsidRPr="0027592C" w:rsidRDefault="0027592C" w:rsidP="002759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medžiaga ir kt. Įvairios</w:t>
            </w:r>
          </w:p>
          <w:p w:rsidR="0027592C" w:rsidRPr="0027592C" w:rsidRDefault="0027592C" w:rsidP="002759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faktūros raidės. Garsą </w:t>
            </w:r>
          </w:p>
          <w:p w:rsidR="0027592C" w:rsidRPr="0027592C" w:rsidRDefault="0027592C" w:rsidP="002759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įrašantys ir atkartojantys </w:t>
            </w:r>
          </w:p>
          <w:p w:rsidR="0027592C" w:rsidRPr="0027592C" w:rsidRDefault="0027592C" w:rsidP="002759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žaislai, žodžių žaidimai. </w:t>
            </w:r>
          </w:p>
          <w:p w:rsidR="0027592C" w:rsidRPr="0027592C" w:rsidRDefault="0027592C" w:rsidP="002759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Interaktyvios knygos</w:t>
            </w:r>
            <w:r w:rsidR="00305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šviesos stalai</w:t>
            </w:r>
            <w:r w:rsidRPr="00275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ir </w:t>
            </w:r>
          </w:p>
          <w:p w:rsidR="0027592C" w:rsidRPr="0027592C" w:rsidRDefault="0027592C" w:rsidP="002759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kitos išmaniosios</w:t>
            </w:r>
          </w:p>
          <w:p w:rsidR="00D74D19" w:rsidRDefault="0027592C" w:rsidP="002759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technologijos.</w:t>
            </w:r>
            <w:r w:rsidR="00305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05F0B" w:rsidRPr="00305F0B" w:rsidRDefault="00305F0B" w:rsidP="00305F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Įvairūs maisto produktai,</w:t>
            </w:r>
          </w:p>
          <w:p w:rsidR="00305F0B" w:rsidRPr="00305F0B" w:rsidRDefault="00305F0B" w:rsidP="00305F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lentelės, indai, stalo </w:t>
            </w:r>
          </w:p>
          <w:p w:rsidR="00305F0B" w:rsidRPr="00305F0B" w:rsidRDefault="00305F0B" w:rsidP="00305F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įrankiai, vienkartiniai </w:t>
            </w:r>
          </w:p>
          <w:p w:rsidR="00305F0B" w:rsidRPr="00305F0B" w:rsidRDefault="00305F0B" w:rsidP="00305F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indeliai, servetėlės, </w:t>
            </w:r>
          </w:p>
          <w:p w:rsidR="00305F0B" w:rsidRPr="00305F0B" w:rsidRDefault="00305F0B" w:rsidP="00305F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sausas ledas ir kt.</w:t>
            </w:r>
          </w:p>
          <w:p w:rsidR="00305F0B" w:rsidRDefault="00305F0B" w:rsidP="00305F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priemonės</w:t>
            </w:r>
          </w:p>
        </w:tc>
      </w:tr>
      <w:tr w:rsidR="00305F0B" w:rsidRPr="006C6617" w:rsidTr="00F62A8D">
        <w:tc>
          <w:tcPr>
            <w:tcW w:w="570" w:type="dxa"/>
          </w:tcPr>
          <w:p w:rsidR="00305F0B" w:rsidRDefault="00AA6E7F" w:rsidP="00417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1563" w:type="dxa"/>
          </w:tcPr>
          <w:p w:rsidR="00305F0B" w:rsidRPr="00305F0B" w:rsidRDefault="00305F0B" w:rsidP="00305F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05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dukaciniai</w:t>
            </w:r>
          </w:p>
          <w:p w:rsidR="00305F0B" w:rsidRDefault="00AA6E7F" w:rsidP="00305F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žaidimai</w:t>
            </w:r>
          </w:p>
        </w:tc>
        <w:tc>
          <w:tcPr>
            <w:tcW w:w="4652" w:type="dxa"/>
          </w:tcPr>
          <w:p w:rsidR="00AA6E7F" w:rsidRPr="00AA6E7F" w:rsidRDefault="00AA6E7F" w:rsidP="00AA6E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Žaidžia interaktyvius </w:t>
            </w:r>
          </w:p>
          <w:p w:rsidR="00AA6E7F" w:rsidRPr="00AA6E7F" w:rsidRDefault="00AA6E7F" w:rsidP="00AA6E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žaidimus, kurie suteikia žinių apie aplinką,</w:t>
            </w:r>
          </w:p>
          <w:p w:rsidR="00AA6E7F" w:rsidRPr="00AA6E7F" w:rsidRDefault="00AA6E7F" w:rsidP="00AA6E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gamtą bei jos reiškinius. Tikslingai sukaupia</w:t>
            </w:r>
          </w:p>
          <w:p w:rsidR="00AA6E7F" w:rsidRPr="00AA6E7F" w:rsidRDefault="00AA6E7F" w:rsidP="00AA6E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dėmesį, mokosi skaičiuoti, susipažįsta su</w:t>
            </w:r>
          </w:p>
          <w:p w:rsidR="00AA6E7F" w:rsidRPr="00AA6E7F" w:rsidRDefault="00AA6E7F" w:rsidP="00AA6E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raidėmis, skaitmenimis bei jų seka. Įvardina</w:t>
            </w:r>
          </w:p>
          <w:p w:rsidR="00AA6E7F" w:rsidRPr="00AA6E7F" w:rsidRDefault="00AA6E7F" w:rsidP="00AA6E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dydžius, spalvas ir formas, matuoja šuolio</w:t>
            </w:r>
          </w:p>
          <w:p w:rsidR="00AA6E7F" w:rsidRPr="00AA6E7F" w:rsidRDefault="00AA6E7F" w:rsidP="00AA6E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rezultatus liniuote, rulete arba žingsniais.</w:t>
            </w:r>
          </w:p>
          <w:p w:rsidR="00AA6E7F" w:rsidRPr="00AA6E7F" w:rsidRDefault="00AA6E7F" w:rsidP="00AA6E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Atskiria, kurie veid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eliai yra linksmi, kurie pikti </w:t>
            </w:r>
            <w:r w:rsidRPr="00AA6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ir liūdni. Gamina priemonę „Jausmų </w:t>
            </w:r>
            <w:proofErr w:type="gramStart"/>
            <w:r w:rsidRPr="00AA6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namelis“</w:t>
            </w:r>
            <w:proofErr w:type="gramEnd"/>
            <w:r w:rsidRPr="00AA6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AA6E7F" w:rsidRPr="00AA6E7F" w:rsidRDefault="00AA6E7F" w:rsidP="00AA6E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Lavina mąstymą, greitą reakciją, judesių </w:t>
            </w:r>
          </w:p>
          <w:p w:rsidR="00AA6E7F" w:rsidRPr="00AA6E7F" w:rsidRDefault="00AA6E7F" w:rsidP="00AA6E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koordinaciją. Bendrauja su kitais vaikais, </w:t>
            </w:r>
          </w:p>
          <w:p w:rsidR="00AA6E7F" w:rsidRPr="00AA6E7F" w:rsidRDefault="00AA6E7F" w:rsidP="00AA6E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pratinasi derinti savo veiksmus, valdyti </w:t>
            </w:r>
          </w:p>
          <w:p w:rsidR="00AA6E7F" w:rsidRPr="00AA6E7F" w:rsidRDefault="00AA6E7F" w:rsidP="00AA6E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ambicijas. Suaugusiojo padedamas užrašo </w:t>
            </w:r>
          </w:p>
          <w:p w:rsidR="00AA6E7F" w:rsidRPr="00AA6E7F" w:rsidRDefault="00AA6E7F" w:rsidP="00AA6E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rezultatus, vertina savo pasiekimus ir</w:t>
            </w:r>
          </w:p>
          <w:p w:rsidR="00305F0B" w:rsidRPr="003C0EF3" w:rsidRDefault="00AA6E7F" w:rsidP="00AA6E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pažangą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87" w:type="dxa"/>
          </w:tcPr>
          <w:p w:rsidR="00AA6E7F" w:rsidRPr="00AA6E7F" w:rsidRDefault="00AA6E7F" w:rsidP="00AA6E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Interaktyvi</w:t>
            </w:r>
            <w:r w:rsidRPr="00AA6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05F0B" w:rsidRPr="0027592C" w:rsidRDefault="00AA6E7F" w:rsidP="00AA6E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įranga, liniuotė, ruletė, </w:t>
            </w:r>
            <w:r w:rsidRPr="00AA6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popierius, rašikliai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F62A8D" w:rsidRDefault="00F62A8D" w:rsidP="00F62A8D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62A8D" w:rsidRPr="00F62A8D" w:rsidRDefault="00F62A8D" w:rsidP="00F62A8D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62A8D">
        <w:rPr>
          <w:rFonts w:ascii="Times New Roman" w:hAnsi="Times New Roman" w:cs="Times New Roman"/>
          <w:b/>
          <w:sz w:val="24"/>
          <w:szCs w:val="24"/>
          <w:lang w:val="en-US"/>
        </w:rPr>
        <w:t>V SKYRIUS</w:t>
      </w:r>
    </w:p>
    <w:p w:rsidR="00F62A8D" w:rsidRPr="00F62A8D" w:rsidRDefault="00F62A8D" w:rsidP="00F62A8D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62A8D">
        <w:rPr>
          <w:rFonts w:ascii="Times New Roman" w:hAnsi="Times New Roman" w:cs="Times New Roman"/>
          <w:b/>
          <w:sz w:val="24"/>
          <w:szCs w:val="24"/>
          <w:lang w:val="en-US"/>
        </w:rPr>
        <w:t>PASIEKIMAI IR JŲ VERTINIMAS</w:t>
      </w:r>
    </w:p>
    <w:p w:rsidR="00F62A8D" w:rsidRPr="00F62A8D" w:rsidRDefault="00F62A8D" w:rsidP="00F62A8D">
      <w:pPr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17</w:t>
      </w:r>
      <w:r w:rsidRPr="00F62A8D">
        <w:rPr>
          <w:rFonts w:ascii="Times New Roman" w:hAnsi="Times New Roman" w:cs="Times New Roman"/>
          <w:sz w:val="24"/>
          <w:szCs w:val="24"/>
          <w:lang w:val="en-US"/>
        </w:rPr>
        <w:t>. Įgyvendinus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vasaros veiklos</w:t>
      </w:r>
      <w:r w:rsidRPr="00F62A8D">
        <w:rPr>
          <w:rFonts w:ascii="Times New Roman" w:hAnsi="Times New Roman" w:cs="Times New Roman"/>
          <w:sz w:val="24"/>
          <w:szCs w:val="24"/>
          <w:lang w:val="en-US"/>
        </w:rPr>
        <w:t xml:space="preserve"> programą, bus pasiekti kokybiniai ir 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iekybiniai pažinimo ugdymo(si) </w:t>
      </w:r>
      <w:r w:rsidRPr="00F62A8D">
        <w:rPr>
          <w:rFonts w:ascii="Times New Roman" w:hAnsi="Times New Roman" w:cs="Times New Roman"/>
          <w:sz w:val="24"/>
          <w:szCs w:val="24"/>
          <w:lang w:val="en-US"/>
        </w:rPr>
        <w:t xml:space="preserve">pokyčiai: </w:t>
      </w:r>
    </w:p>
    <w:p w:rsidR="00F62A8D" w:rsidRPr="00F62A8D" w:rsidRDefault="00F62A8D" w:rsidP="00F62A8D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17.1. vaikai</w:t>
      </w:r>
      <w:r w:rsidRPr="00F62A8D">
        <w:rPr>
          <w:rFonts w:ascii="Times New Roman" w:hAnsi="Times New Roman" w:cs="Times New Roman"/>
          <w:sz w:val="24"/>
          <w:szCs w:val="24"/>
          <w:lang w:val="en-US"/>
        </w:rPr>
        <w:t xml:space="preserve"> išmoks atrasti ir perimti įvairius pasaulio pažinimo būdus, išgyvens </w:t>
      </w:r>
    </w:p>
    <w:p w:rsidR="00F62A8D" w:rsidRPr="00F62A8D" w:rsidRDefault="00F62A8D" w:rsidP="00F62A8D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2A8D">
        <w:rPr>
          <w:rFonts w:ascii="Times New Roman" w:hAnsi="Times New Roman" w:cs="Times New Roman"/>
          <w:sz w:val="24"/>
          <w:szCs w:val="24"/>
          <w:lang w:val="en-US"/>
        </w:rPr>
        <w:t xml:space="preserve">atradimų džiaugsmą; </w:t>
      </w:r>
    </w:p>
    <w:p w:rsidR="00F62A8D" w:rsidRPr="00F62A8D" w:rsidRDefault="00F62A8D" w:rsidP="00F62A8D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2A8D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F62A8D">
        <w:rPr>
          <w:rFonts w:ascii="Times New Roman" w:hAnsi="Times New Roman" w:cs="Times New Roman"/>
          <w:sz w:val="24"/>
          <w:szCs w:val="24"/>
          <w:lang w:val="en-US"/>
        </w:rPr>
        <w:t xml:space="preserve">.2. įgis bendravimo, savikontrolės, problemų sprendimo įgūdžių, išmoks bendrauti ir </w:t>
      </w:r>
    </w:p>
    <w:p w:rsidR="00F62A8D" w:rsidRPr="00F62A8D" w:rsidRDefault="00F62A8D" w:rsidP="00F62A8D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2A8D">
        <w:rPr>
          <w:rFonts w:ascii="Times New Roman" w:hAnsi="Times New Roman" w:cs="Times New Roman"/>
          <w:sz w:val="24"/>
          <w:szCs w:val="24"/>
          <w:lang w:val="en-US"/>
        </w:rPr>
        <w:t xml:space="preserve">bendradarbiauti su suaugusiais ir vaikais; </w:t>
      </w:r>
    </w:p>
    <w:p w:rsidR="00F62A8D" w:rsidRPr="00F62A8D" w:rsidRDefault="00F62A8D" w:rsidP="00F62A8D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17</w:t>
      </w:r>
      <w:r w:rsidRPr="00F62A8D">
        <w:rPr>
          <w:rFonts w:ascii="Times New Roman" w:hAnsi="Times New Roman" w:cs="Times New Roman"/>
          <w:sz w:val="24"/>
          <w:szCs w:val="24"/>
          <w:lang w:val="en-US"/>
        </w:rPr>
        <w:t xml:space="preserve">.3. gebės pasirinkti reikiamas priemones, naudoti žaidybinius interaktyvius metodus, </w:t>
      </w:r>
    </w:p>
    <w:p w:rsidR="00F62A8D" w:rsidRDefault="00F62A8D" w:rsidP="00F62A8D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2A8D">
        <w:rPr>
          <w:rFonts w:ascii="Times New Roman" w:hAnsi="Times New Roman" w:cs="Times New Roman"/>
          <w:sz w:val="24"/>
          <w:szCs w:val="24"/>
          <w:lang w:val="en-US"/>
        </w:rPr>
        <w:t>išmaniąsias technologijas stebėjimams, ekspe</w:t>
      </w:r>
      <w:r>
        <w:rPr>
          <w:rFonts w:ascii="Times New Roman" w:hAnsi="Times New Roman" w:cs="Times New Roman"/>
          <w:sz w:val="24"/>
          <w:szCs w:val="24"/>
          <w:lang w:val="en-US"/>
        </w:rPr>
        <w:t>rimentams ir bandymams atlikti.</w:t>
      </w:r>
    </w:p>
    <w:p w:rsidR="00F62A8D" w:rsidRPr="00F62A8D" w:rsidRDefault="00F62A8D" w:rsidP="00F62A8D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62A8D" w:rsidRPr="00F62A8D" w:rsidRDefault="00F62A8D" w:rsidP="00F62A8D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18</w:t>
      </w:r>
      <w:r w:rsidRPr="00F62A8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62A8D">
        <w:rPr>
          <w:rFonts w:ascii="Times New Roman" w:hAnsi="Times New Roman" w:cs="Times New Roman"/>
          <w:b/>
          <w:sz w:val="24"/>
          <w:szCs w:val="24"/>
          <w:lang w:val="en-US"/>
        </w:rPr>
        <w:t>Ugdymo pasiekimų vertinimas:</w:t>
      </w:r>
      <w:r w:rsidRPr="00F62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62A8D" w:rsidRPr="00F62A8D" w:rsidRDefault="00F62A8D" w:rsidP="00F62A8D">
      <w:pPr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18</w:t>
      </w:r>
      <w:r w:rsidRPr="00F62A8D">
        <w:rPr>
          <w:rFonts w:ascii="Times New Roman" w:hAnsi="Times New Roman" w:cs="Times New Roman"/>
          <w:sz w:val="24"/>
          <w:szCs w:val="24"/>
          <w:lang w:val="en-US"/>
        </w:rPr>
        <w:t xml:space="preserve">.1. taikomi metodai: stebėjimas,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interviu su vaiku, pokalbis su </w:t>
      </w:r>
      <w:r w:rsidRPr="00F62A8D">
        <w:rPr>
          <w:rFonts w:ascii="Times New Roman" w:hAnsi="Times New Roman" w:cs="Times New Roman"/>
          <w:sz w:val="24"/>
          <w:szCs w:val="24"/>
          <w:lang w:val="en-US"/>
        </w:rPr>
        <w:t xml:space="preserve">tėvais, pedagogais, </w:t>
      </w:r>
      <w:proofErr w:type="gramStart"/>
      <w:r w:rsidRPr="00F62A8D">
        <w:rPr>
          <w:rFonts w:ascii="Times New Roman" w:hAnsi="Times New Roman" w:cs="Times New Roman"/>
          <w:sz w:val="24"/>
          <w:szCs w:val="24"/>
          <w:lang w:val="en-US"/>
        </w:rPr>
        <w:t xml:space="preserve">vaiko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2A8D">
        <w:rPr>
          <w:rFonts w:ascii="Times New Roman" w:hAnsi="Times New Roman" w:cs="Times New Roman"/>
          <w:sz w:val="24"/>
          <w:szCs w:val="24"/>
          <w:lang w:val="en-US"/>
        </w:rPr>
        <w:t>veiklos</w:t>
      </w:r>
      <w:proofErr w:type="gramEnd"/>
      <w:r w:rsidRPr="00F62A8D">
        <w:rPr>
          <w:rFonts w:ascii="Times New Roman" w:hAnsi="Times New Roman" w:cs="Times New Roman"/>
          <w:sz w:val="24"/>
          <w:szCs w:val="24"/>
          <w:lang w:val="en-US"/>
        </w:rPr>
        <w:t xml:space="preserve"> analizė, nuotraukos ir kita; </w:t>
      </w:r>
    </w:p>
    <w:p w:rsidR="00F62A8D" w:rsidRPr="00F62A8D" w:rsidRDefault="00F62A8D" w:rsidP="00F62A8D">
      <w:pPr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18</w:t>
      </w:r>
      <w:r w:rsidRPr="00F62A8D">
        <w:rPr>
          <w:rFonts w:ascii="Times New Roman" w:hAnsi="Times New Roman" w:cs="Times New Roman"/>
          <w:sz w:val="24"/>
          <w:szCs w:val="24"/>
          <w:lang w:val="en-US"/>
        </w:rPr>
        <w:t>.2. ugdymo pasiekimų vertinimo dažnumas 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pedagogas vaiko </w:t>
      </w:r>
      <w:r w:rsidRPr="00F62A8D">
        <w:rPr>
          <w:rFonts w:ascii="Times New Roman" w:hAnsi="Times New Roman" w:cs="Times New Roman"/>
          <w:sz w:val="24"/>
          <w:szCs w:val="24"/>
          <w:lang w:val="en-US"/>
        </w:rPr>
        <w:t xml:space="preserve">pasiekimus vertina nuolat. Stebėjimų rezultatai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yra </w:t>
      </w:r>
      <w:r w:rsidRPr="00F62A8D">
        <w:rPr>
          <w:rFonts w:ascii="Times New Roman" w:hAnsi="Times New Roman" w:cs="Times New Roman"/>
          <w:sz w:val="24"/>
          <w:szCs w:val="24"/>
          <w:lang w:val="en-US"/>
        </w:rPr>
        <w:t xml:space="preserve">fiksuojami </w:t>
      </w:r>
      <w:r>
        <w:rPr>
          <w:rFonts w:ascii="Times New Roman" w:hAnsi="Times New Roman" w:cs="Times New Roman"/>
          <w:sz w:val="24"/>
          <w:szCs w:val="24"/>
          <w:lang w:val="en-US"/>
        </w:rPr>
        <w:t>į savaitės planus.</w:t>
      </w:r>
      <w:r w:rsidRPr="00F62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17222" w:rsidRPr="00F62A8D" w:rsidRDefault="00F62A8D" w:rsidP="00317DB7">
      <w:pPr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18</w:t>
      </w:r>
      <w:r w:rsidRPr="00F62A8D">
        <w:rPr>
          <w:rFonts w:ascii="Times New Roman" w:hAnsi="Times New Roman" w:cs="Times New Roman"/>
          <w:sz w:val="24"/>
          <w:szCs w:val="24"/>
          <w:lang w:val="en-US"/>
        </w:rPr>
        <w:t xml:space="preserve">.3. ugdymo pasiekimų fiksavimo formos – pagal ikimokyklinio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ir priešmokyklinio amžiaus vaikų </w:t>
      </w:r>
      <w:r w:rsidRPr="00F62A8D">
        <w:rPr>
          <w:rFonts w:ascii="Times New Roman" w:hAnsi="Times New Roman" w:cs="Times New Roman"/>
          <w:sz w:val="24"/>
          <w:szCs w:val="24"/>
          <w:lang w:val="en-US"/>
        </w:rPr>
        <w:t>pasiekimų vertinimo tvarkos aprašą.</w:t>
      </w:r>
    </w:p>
    <w:p w:rsidR="00F62A8D" w:rsidRDefault="00F62A8D" w:rsidP="00417222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17DB7" w:rsidRDefault="00317DB7" w:rsidP="00317DB7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17DB7">
        <w:rPr>
          <w:rFonts w:ascii="Times New Roman" w:hAnsi="Times New Roman" w:cs="Times New Roman"/>
          <w:b/>
          <w:sz w:val="24"/>
          <w:szCs w:val="24"/>
          <w:lang w:val="en-US"/>
        </w:rPr>
        <w:t>NAUDOTA LITERATŪRA</w:t>
      </w:r>
    </w:p>
    <w:p w:rsidR="00B9361D" w:rsidRPr="007D6DF5" w:rsidRDefault="00B9361D" w:rsidP="007D6D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6DF5">
        <w:rPr>
          <w:rFonts w:ascii="Times New Roman" w:hAnsi="Times New Roman" w:cs="Times New Roman"/>
          <w:sz w:val="24"/>
          <w:szCs w:val="24"/>
          <w:lang w:val="en-US"/>
        </w:rPr>
        <w:t xml:space="preserve">Bieliauskaitė, A. 500 klausimų ir atsakymų enciklopedija vaikams. Kaunas, 2016. </w:t>
      </w:r>
    </w:p>
    <w:p w:rsidR="00B9361D" w:rsidRPr="007D6DF5" w:rsidRDefault="00B9361D" w:rsidP="007D6D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6DF5">
        <w:rPr>
          <w:rFonts w:ascii="Times New Roman" w:hAnsi="Times New Roman" w:cs="Times New Roman"/>
          <w:sz w:val="24"/>
          <w:szCs w:val="24"/>
          <w:lang w:val="en-US"/>
        </w:rPr>
        <w:t xml:space="preserve">Burneikienė, E. Žmogaus kūnas. Vilnius, 2006. </w:t>
      </w:r>
    </w:p>
    <w:p w:rsidR="00B9361D" w:rsidRPr="007D6DF5" w:rsidRDefault="00B9361D" w:rsidP="007D6D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6DF5">
        <w:rPr>
          <w:rFonts w:ascii="Times New Roman" w:hAnsi="Times New Roman" w:cs="Times New Roman"/>
          <w:sz w:val="24"/>
          <w:szCs w:val="24"/>
          <w:lang w:val="en-US"/>
        </w:rPr>
        <w:t xml:space="preserve">Carla Nieto Martinez. Smagūs bandymai vaikams. Naujoji Rosma, 2014. </w:t>
      </w:r>
    </w:p>
    <w:p w:rsidR="00B9361D" w:rsidRPr="007D6DF5" w:rsidRDefault="00B9361D" w:rsidP="007D6D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6DF5">
        <w:rPr>
          <w:rFonts w:ascii="Times New Roman" w:hAnsi="Times New Roman" w:cs="Times New Roman"/>
          <w:sz w:val="24"/>
          <w:szCs w:val="24"/>
          <w:lang w:val="en-US"/>
        </w:rPr>
        <w:t xml:space="preserve">Čepulis, M. Visa tiesa apie gyvūnus. Vilnius, 2018. </w:t>
      </w:r>
    </w:p>
    <w:p w:rsidR="00B9361D" w:rsidRPr="007D6DF5" w:rsidRDefault="00B9361D" w:rsidP="007D6D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6DF5">
        <w:rPr>
          <w:rFonts w:ascii="Times New Roman" w:hAnsi="Times New Roman" w:cs="Times New Roman"/>
          <w:sz w:val="24"/>
          <w:szCs w:val="24"/>
          <w:lang w:val="en-US"/>
        </w:rPr>
        <w:t xml:space="preserve">Česiūnienė, R. Mėgintuvėlis kosmose. Vilnius, 2015. </w:t>
      </w:r>
    </w:p>
    <w:p w:rsidR="00B9361D" w:rsidRPr="007D6DF5" w:rsidRDefault="00B9361D" w:rsidP="007D6D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6DF5">
        <w:rPr>
          <w:rFonts w:ascii="Times New Roman" w:hAnsi="Times New Roman" w:cs="Times New Roman"/>
          <w:sz w:val="24"/>
          <w:szCs w:val="24"/>
          <w:lang w:val="en-US"/>
        </w:rPr>
        <w:t xml:space="preserve">Dzin, R. Peliūnės vasara. Interaktyvi knyga su dainelių garso įrašais. Vilnius, 2018. </w:t>
      </w:r>
    </w:p>
    <w:p w:rsidR="00B9361D" w:rsidRPr="007D6DF5" w:rsidRDefault="00B9361D" w:rsidP="007D6D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6DF5">
        <w:rPr>
          <w:rFonts w:ascii="Times New Roman" w:hAnsi="Times New Roman" w:cs="Times New Roman"/>
          <w:sz w:val="24"/>
          <w:szCs w:val="24"/>
          <w:lang w:val="en-US"/>
        </w:rPr>
        <w:t xml:space="preserve">Dodge D., Colker L., Heroman C. Ikimokyklinio amžiaus vaikų kūrybiškumo ugdymas. Vilnius, Presvika, 2007. </w:t>
      </w:r>
    </w:p>
    <w:p w:rsidR="00B9361D" w:rsidRPr="007D6DF5" w:rsidRDefault="00B9361D" w:rsidP="007D6D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6DF5">
        <w:rPr>
          <w:rFonts w:ascii="Times New Roman" w:hAnsi="Times New Roman" w:cs="Times New Roman"/>
          <w:sz w:val="24"/>
          <w:szCs w:val="24"/>
          <w:lang w:val="en-US"/>
        </w:rPr>
        <w:t xml:space="preserve">Gražienė, V. Kviečiame pažaisti. Kaunas. Šviesa, 2007. </w:t>
      </w:r>
    </w:p>
    <w:p w:rsidR="00B9361D" w:rsidRPr="007D6DF5" w:rsidRDefault="00B9361D" w:rsidP="007D6D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6DF5">
        <w:rPr>
          <w:rFonts w:ascii="Times New Roman" w:hAnsi="Times New Roman" w:cs="Times New Roman"/>
          <w:sz w:val="24"/>
          <w:szCs w:val="24"/>
          <w:lang w:val="en-US"/>
        </w:rPr>
        <w:t xml:space="preserve">Hofman, H. Didžioji atsakymų į vaikų klausimus knyga. Kaunas. Vaiga, 2006. </w:t>
      </w:r>
    </w:p>
    <w:p w:rsidR="00B9361D" w:rsidRPr="007D6DF5" w:rsidRDefault="00B9361D" w:rsidP="007D6D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6DF5">
        <w:rPr>
          <w:rFonts w:ascii="Times New Roman" w:hAnsi="Times New Roman" w:cs="Times New Roman"/>
          <w:sz w:val="24"/>
          <w:szCs w:val="24"/>
          <w:lang w:val="en-US"/>
        </w:rPr>
        <w:t xml:space="preserve">Ikimokyklinio ugdymo metodinės rekomendacijos. 2015. </w:t>
      </w:r>
    </w:p>
    <w:p w:rsidR="00B9361D" w:rsidRPr="007D6DF5" w:rsidRDefault="00B9361D" w:rsidP="007D6D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6DF5">
        <w:rPr>
          <w:rFonts w:ascii="Times New Roman" w:hAnsi="Times New Roman" w:cs="Times New Roman"/>
          <w:sz w:val="24"/>
          <w:szCs w:val="24"/>
          <w:lang w:val="en-US"/>
        </w:rPr>
        <w:t xml:space="preserve">Karen Romano Young. Išbandyk. 50 smagių eksperimentų pašėlusiems mokslininkams. 2015. </w:t>
      </w:r>
    </w:p>
    <w:p w:rsidR="00B9361D" w:rsidRPr="007D6DF5" w:rsidRDefault="00B9361D" w:rsidP="007D6D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6DF5">
        <w:rPr>
          <w:rFonts w:ascii="Times New Roman" w:hAnsi="Times New Roman" w:cs="Times New Roman"/>
          <w:sz w:val="24"/>
          <w:szCs w:val="24"/>
          <w:lang w:val="en-US"/>
        </w:rPr>
        <w:t xml:space="preserve">Larouse. Mano pirmoji enciklopedija kaip viskas atsiranda? Baltos lankos, 2008. </w:t>
      </w:r>
    </w:p>
    <w:p w:rsidR="00B9361D" w:rsidRPr="007D6DF5" w:rsidRDefault="00B9361D" w:rsidP="007D6D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6DF5">
        <w:rPr>
          <w:rFonts w:ascii="Times New Roman" w:hAnsi="Times New Roman" w:cs="Times New Roman"/>
          <w:sz w:val="24"/>
          <w:szCs w:val="24"/>
          <w:lang w:val="en-US"/>
        </w:rPr>
        <w:t xml:space="preserve">Larouse. Mano pirmoji enciklopedija kas tai yra? Baltos lankos, 2006. </w:t>
      </w:r>
    </w:p>
    <w:p w:rsidR="00B9361D" w:rsidRPr="007D6DF5" w:rsidRDefault="00B9361D" w:rsidP="007D6D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6DF5">
        <w:rPr>
          <w:rFonts w:ascii="Times New Roman" w:hAnsi="Times New Roman" w:cs="Times New Roman"/>
          <w:sz w:val="24"/>
          <w:szCs w:val="24"/>
          <w:lang w:val="en-US"/>
        </w:rPr>
        <w:t xml:space="preserve">Makauskienė, R. Tavo kūnas. Vilnius, 2016. </w:t>
      </w:r>
    </w:p>
    <w:p w:rsidR="00B9361D" w:rsidRPr="007D6DF5" w:rsidRDefault="00B9361D" w:rsidP="007D6D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6DF5">
        <w:rPr>
          <w:rFonts w:ascii="Times New Roman" w:hAnsi="Times New Roman" w:cs="Times New Roman"/>
          <w:sz w:val="24"/>
          <w:szCs w:val="24"/>
          <w:lang w:val="en-US"/>
        </w:rPr>
        <w:t xml:space="preserve">Meškauskaitė, A. Interviu su daiktais. Vilnius, 2018. </w:t>
      </w:r>
    </w:p>
    <w:p w:rsidR="00B9361D" w:rsidRPr="007D6DF5" w:rsidRDefault="00B9361D" w:rsidP="007D6D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6DF5">
        <w:rPr>
          <w:rFonts w:ascii="Times New Roman" w:hAnsi="Times New Roman" w:cs="Times New Roman"/>
          <w:sz w:val="24"/>
          <w:szCs w:val="24"/>
          <w:lang w:val="en-US"/>
        </w:rPr>
        <w:t xml:space="preserve">Paltanavičius, S. Gamtos metų ratas. Vilnius 2018. </w:t>
      </w:r>
    </w:p>
    <w:p w:rsidR="00B9361D" w:rsidRPr="007D6DF5" w:rsidRDefault="00B9361D" w:rsidP="007D6D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6DF5">
        <w:rPr>
          <w:rFonts w:ascii="Times New Roman" w:hAnsi="Times New Roman" w:cs="Times New Roman"/>
          <w:sz w:val="24"/>
          <w:szCs w:val="24"/>
          <w:lang w:val="en-US"/>
        </w:rPr>
        <w:t xml:space="preserve">Paltanavičius, S. Kakės Makės enciklopedija. Gyvūnai. Vilnius. Alma litera, 2016. </w:t>
      </w:r>
    </w:p>
    <w:p w:rsidR="00B9361D" w:rsidRPr="007D6DF5" w:rsidRDefault="00B9361D" w:rsidP="007D6D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6DF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Persico, L. Bandymai vaikams. Vilnius, 2016. </w:t>
      </w:r>
    </w:p>
    <w:p w:rsidR="00B9361D" w:rsidRPr="007D6DF5" w:rsidRDefault="00B9361D" w:rsidP="007D6D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6DF5">
        <w:rPr>
          <w:rFonts w:ascii="Times New Roman" w:hAnsi="Times New Roman" w:cs="Times New Roman"/>
          <w:sz w:val="24"/>
          <w:szCs w:val="24"/>
          <w:lang w:val="en-US"/>
        </w:rPr>
        <w:t xml:space="preserve">Priešmokyklinio ugdymo bendroji programa. 2014. </w:t>
      </w:r>
    </w:p>
    <w:p w:rsidR="00B9361D" w:rsidRPr="007D6DF5" w:rsidRDefault="00B9361D" w:rsidP="007D6D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6DF5">
        <w:rPr>
          <w:rFonts w:ascii="Times New Roman" w:hAnsi="Times New Roman" w:cs="Times New Roman"/>
          <w:sz w:val="24"/>
          <w:szCs w:val="24"/>
          <w:lang w:val="en-US"/>
        </w:rPr>
        <w:t xml:space="preserve">Star, F. Kodėl? Enciklopedija. Vilnius. Alma litera, 2017. </w:t>
      </w:r>
    </w:p>
    <w:p w:rsidR="00B9361D" w:rsidRPr="007D6DF5" w:rsidRDefault="00B9361D" w:rsidP="007D6D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6DF5">
        <w:rPr>
          <w:rFonts w:ascii="Times New Roman" w:hAnsi="Times New Roman" w:cs="Times New Roman"/>
          <w:sz w:val="24"/>
          <w:szCs w:val="24"/>
          <w:lang w:val="en-US"/>
        </w:rPr>
        <w:t>Winston, R. Kuo aš ypatingas? Vilnius. Alma litera, 2006.</w:t>
      </w:r>
    </w:p>
    <w:sectPr w:rsidR="00B9361D" w:rsidRPr="007D6DF5" w:rsidSect="003C7DC8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26E7"/>
    <w:multiLevelType w:val="hybridMultilevel"/>
    <w:tmpl w:val="46DCE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85C50"/>
    <w:multiLevelType w:val="hybridMultilevel"/>
    <w:tmpl w:val="40B6D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444EE"/>
    <w:multiLevelType w:val="hybridMultilevel"/>
    <w:tmpl w:val="971CADD2"/>
    <w:lvl w:ilvl="0" w:tplc="0BF40D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49B1D27"/>
    <w:multiLevelType w:val="hybridMultilevel"/>
    <w:tmpl w:val="4CCC8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5A4"/>
    <w:rsid w:val="00187DBA"/>
    <w:rsid w:val="001A22A6"/>
    <w:rsid w:val="0027592C"/>
    <w:rsid w:val="002B047F"/>
    <w:rsid w:val="00305F0B"/>
    <w:rsid w:val="00317DB7"/>
    <w:rsid w:val="003B072F"/>
    <w:rsid w:val="003C0EF3"/>
    <w:rsid w:val="003C7DC8"/>
    <w:rsid w:val="00417222"/>
    <w:rsid w:val="004B1991"/>
    <w:rsid w:val="004C6E96"/>
    <w:rsid w:val="005B48DB"/>
    <w:rsid w:val="006C6617"/>
    <w:rsid w:val="0071084D"/>
    <w:rsid w:val="00730CB5"/>
    <w:rsid w:val="007400E4"/>
    <w:rsid w:val="007B7426"/>
    <w:rsid w:val="007D6DF5"/>
    <w:rsid w:val="009C2BED"/>
    <w:rsid w:val="00AA6E7F"/>
    <w:rsid w:val="00AB4C26"/>
    <w:rsid w:val="00AC5619"/>
    <w:rsid w:val="00B844C5"/>
    <w:rsid w:val="00B9361D"/>
    <w:rsid w:val="00BF1AF1"/>
    <w:rsid w:val="00D74D19"/>
    <w:rsid w:val="00E315A4"/>
    <w:rsid w:val="00F62A8D"/>
    <w:rsid w:val="00FF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3B5FE"/>
  <w15:chartTrackingRefBased/>
  <w15:docId w15:val="{E3BAC992-D50D-410E-9671-1A853380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4C5"/>
    <w:pPr>
      <w:ind w:left="720"/>
      <w:contextualSpacing/>
    </w:pPr>
  </w:style>
  <w:style w:type="table" w:styleId="a4">
    <w:name w:val="Table Grid"/>
    <w:basedOn w:val="a1"/>
    <w:uiPriority w:val="39"/>
    <w:rsid w:val="00D74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6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6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6</Pages>
  <Words>1824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Rynkevičienė</dc:creator>
  <cp:keywords/>
  <dc:description/>
  <cp:lastModifiedBy>Erika Rynkevičienė</cp:lastModifiedBy>
  <cp:revision>21</cp:revision>
  <cp:lastPrinted>2021-06-02T11:26:00Z</cp:lastPrinted>
  <dcterms:created xsi:type="dcterms:W3CDTF">2021-06-02T05:54:00Z</dcterms:created>
  <dcterms:modified xsi:type="dcterms:W3CDTF">2021-06-02T11:32:00Z</dcterms:modified>
</cp:coreProperties>
</file>